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39270" w14:textId="77777777" w:rsidR="00006FF9" w:rsidRPr="00D014FA" w:rsidRDefault="00006FF9" w:rsidP="008032ED">
      <w:pPr>
        <w:tabs>
          <w:tab w:val="left" w:pos="480"/>
        </w:tabs>
        <w:ind w:firstLine="720"/>
        <w:jc w:val="both"/>
        <w:rPr>
          <w:rFonts w:eastAsia="Arial" w:cs="Arial"/>
          <w:b/>
          <w:bCs/>
          <w:i/>
          <w:iCs/>
          <w:color w:val="FF0000"/>
          <w:u w:val="single"/>
        </w:rPr>
      </w:pPr>
      <w:r w:rsidRPr="00D014FA">
        <w:rPr>
          <w:rFonts w:eastAsia="Arial" w:cs="Arial"/>
          <w:b/>
          <w:bCs/>
        </w:rPr>
        <w:t xml:space="preserve">PASIŪLYMŲ EKONOMINIO NAUDINGUMO VERTINIMO METODIKA </w:t>
      </w:r>
    </w:p>
    <w:p w14:paraId="4DF5B6A4" w14:textId="77777777" w:rsidR="00006FF9" w:rsidRPr="00D014FA" w:rsidRDefault="00006FF9" w:rsidP="008032ED">
      <w:pPr>
        <w:tabs>
          <w:tab w:val="left" w:pos="480"/>
        </w:tabs>
        <w:ind w:firstLine="720"/>
        <w:jc w:val="both"/>
        <w:rPr>
          <w:rFonts w:cs="Arial"/>
        </w:rPr>
      </w:pPr>
    </w:p>
    <w:p w14:paraId="2265C61E" w14:textId="068302AE" w:rsidR="00006FF9" w:rsidRPr="00D014FA" w:rsidRDefault="00006FF9" w:rsidP="008032ED">
      <w:pPr>
        <w:numPr>
          <w:ilvl w:val="0"/>
          <w:numId w:val="11"/>
        </w:numPr>
        <w:tabs>
          <w:tab w:val="left" w:pos="284"/>
        </w:tabs>
        <w:ind w:left="0" w:firstLine="720"/>
        <w:jc w:val="both"/>
        <w:rPr>
          <w:rFonts w:eastAsia="Arial" w:cs="Arial"/>
        </w:rPr>
      </w:pPr>
      <w:r w:rsidRPr="00D014FA">
        <w:rPr>
          <w:rFonts w:eastAsia="Arial" w:cs="Arial"/>
        </w:rPr>
        <w:t>Šiame Priede pateikiami ekonomiškai naudingiausio Pasiūlymo vertinimo kriterijai, lyginamieji svoriai, formulės, pagal kurias bus skaičiuojamas pasiūlymų ekonominis naudingumas, ekspertinio vertinimo metodikos aprašymas.</w:t>
      </w:r>
    </w:p>
    <w:p w14:paraId="06DFB83B" w14:textId="67AE7E95" w:rsidR="090F546A" w:rsidRPr="00D014FA" w:rsidRDefault="090F546A" w:rsidP="008032ED">
      <w:pPr>
        <w:numPr>
          <w:ilvl w:val="0"/>
          <w:numId w:val="11"/>
        </w:numPr>
        <w:tabs>
          <w:tab w:val="left" w:pos="284"/>
        </w:tabs>
        <w:ind w:left="0" w:firstLine="720"/>
        <w:jc w:val="both"/>
        <w:rPr>
          <w:rFonts w:eastAsia="Arial" w:cs="Arial"/>
        </w:rPr>
      </w:pPr>
      <w:r w:rsidRPr="00D014FA">
        <w:rPr>
          <w:rFonts w:eastAsia="Arial" w:cs="Arial"/>
        </w:rPr>
        <w:t>Kriterij</w:t>
      </w:r>
      <w:r w:rsidR="1E950619" w:rsidRPr="00D014FA">
        <w:rPr>
          <w:rFonts w:eastAsia="Arial" w:cs="Arial"/>
        </w:rPr>
        <w:t>aus</w:t>
      </w:r>
      <w:r w:rsidRPr="00D014FA">
        <w:rPr>
          <w:rFonts w:eastAsia="Arial" w:cs="Arial"/>
        </w:rPr>
        <w:t xml:space="preserve"> </w:t>
      </w:r>
      <w:r w:rsidR="6568FA52" w:rsidRPr="00D014FA">
        <w:rPr>
          <w:rFonts w:eastAsia="Arial" w:cs="Arial"/>
        </w:rPr>
        <w:t>Užduoties atlikimas</w:t>
      </w:r>
      <w:r w:rsidRPr="00D014FA">
        <w:rPr>
          <w:rFonts w:eastAsia="Arial" w:cs="Arial"/>
        </w:rPr>
        <w:t xml:space="preserve"> (T) vertinimas atliekamas ekspertinio vertinimo metodu iš </w:t>
      </w:r>
      <w:r w:rsidR="007C3885" w:rsidRPr="00D014FA">
        <w:rPr>
          <w:rFonts w:eastAsia="Arial" w:cs="Arial"/>
        </w:rPr>
        <w:t>Pirkėjo</w:t>
      </w:r>
      <w:r w:rsidRPr="00D014FA">
        <w:rPr>
          <w:rFonts w:eastAsia="Arial" w:cs="Arial"/>
        </w:rPr>
        <w:t xml:space="preserve"> pasitelktų ekspertų (</w:t>
      </w:r>
      <w:r w:rsidR="007C3885" w:rsidRPr="00D014FA">
        <w:rPr>
          <w:rFonts w:eastAsia="Arial" w:cs="Arial"/>
        </w:rPr>
        <w:t>Pirkėjo</w:t>
      </w:r>
      <w:r w:rsidRPr="00D014FA">
        <w:rPr>
          <w:rFonts w:eastAsia="Arial" w:cs="Arial"/>
        </w:rPr>
        <w:t xml:space="preserve"> darbuotojų ir/ar viešojo pirkimo komisijos narių, ir /ar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6EF944D9" w14:textId="77777777" w:rsidR="00006FF9" w:rsidRPr="00D014FA" w:rsidRDefault="00006FF9" w:rsidP="008032ED">
      <w:pPr>
        <w:ind w:firstLine="720"/>
        <w:jc w:val="both"/>
        <w:rPr>
          <w:rFonts w:cs="Arial"/>
        </w:rPr>
      </w:pPr>
    </w:p>
    <w:p w14:paraId="6BD33164" w14:textId="77777777" w:rsidR="00006FF9" w:rsidRPr="00D014FA" w:rsidRDefault="00006FF9" w:rsidP="008032ED">
      <w:pPr>
        <w:ind w:firstLine="720"/>
        <w:jc w:val="both"/>
        <w:rPr>
          <w:rFonts w:eastAsia="Arial" w:cs="Arial"/>
          <w:i/>
          <w:iCs/>
        </w:rPr>
      </w:pPr>
      <w:r w:rsidRPr="00D014FA">
        <w:rPr>
          <w:rFonts w:eastAsia="Arial" w:cs="Arial"/>
          <w:i/>
          <w:iCs/>
        </w:rPr>
        <w:t>1 Lentelė. Pasiūlymų vertinimo kriterijai ir lyginamieji svoriai</w:t>
      </w:r>
    </w:p>
    <w:tbl>
      <w:tblPr>
        <w:tblStyle w:val="Lentelstinklelis"/>
        <w:tblW w:w="0" w:type="auto"/>
        <w:tblLook w:val="04A0" w:firstRow="1" w:lastRow="0" w:firstColumn="1" w:lastColumn="0" w:noHBand="0" w:noVBand="1"/>
      </w:tblPr>
      <w:tblGrid>
        <w:gridCol w:w="3679"/>
        <w:gridCol w:w="2101"/>
        <w:gridCol w:w="3848"/>
      </w:tblGrid>
      <w:tr w:rsidR="00006FF9" w:rsidRPr="00D014FA" w14:paraId="6ED56880" w14:textId="77777777" w:rsidTr="3C61087F">
        <w:tc>
          <w:tcPr>
            <w:tcW w:w="0" w:type="auto"/>
            <w:hideMark/>
          </w:tcPr>
          <w:p w14:paraId="201AAD36" w14:textId="77777777" w:rsidR="00006FF9" w:rsidRPr="00D014FA" w:rsidRDefault="00006FF9" w:rsidP="000A584A">
            <w:pPr>
              <w:jc w:val="both"/>
              <w:rPr>
                <w:rFonts w:eastAsia="Arial" w:cs="Arial"/>
                <w:b/>
                <w:bCs/>
              </w:rPr>
            </w:pPr>
            <w:r w:rsidRPr="00D014FA">
              <w:rPr>
                <w:rFonts w:eastAsia="Arial" w:cs="Arial"/>
                <w:b/>
                <w:bCs/>
              </w:rPr>
              <w:t xml:space="preserve">Vertinimo kriterijai </w:t>
            </w:r>
          </w:p>
        </w:tc>
        <w:tc>
          <w:tcPr>
            <w:tcW w:w="0" w:type="auto"/>
          </w:tcPr>
          <w:p w14:paraId="3A73A90A" w14:textId="71A02B28" w:rsidR="00006FF9" w:rsidRPr="00D014FA" w:rsidRDefault="5836D62F" w:rsidP="000A584A">
            <w:pPr>
              <w:ind w:firstLine="0"/>
              <w:jc w:val="both"/>
              <w:rPr>
                <w:rFonts w:eastAsia="Arial" w:cs="Arial"/>
                <w:b/>
                <w:bCs/>
              </w:rPr>
            </w:pPr>
            <w:r w:rsidRPr="00D014FA">
              <w:rPr>
                <w:rFonts w:eastAsia="Arial" w:cs="Arial"/>
                <w:b/>
                <w:bCs/>
              </w:rPr>
              <w:t>Galimos reikšmės, balais</w:t>
            </w:r>
          </w:p>
        </w:tc>
        <w:tc>
          <w:tcPr>
            <w:tcW w:w="0" w:type="auto"/>
            <w:hideMark/>
          </w:tcPr>
          <w:p w14:paraId="0228B5DC" w14:textId="77777777" w:rsidR="00006FF9" w:rsidRPr="00D014FA" w:rsidRDefault="00006FF9" w:rsidP="000A584A">
            <w:pPr>
              <w:ind w:firstLine="0"/>
              <w:jc w:val="both"/>
              <w:rPr>
                <w:rFonts w:eastAsia="Arial" w:cs="Arial"/>
                <w:b/>
                <w:bCs/>
              </w:rPr>
            </w:pPr>
            <w:r w:rsidRPr="00D014FA">
              <w:rPr>
                <w:rFonts w:eastAsia="Arial" w:cs="Arial"/>
                <w:b/>
                <w:bCs/>
                <w:color w:val="000000" w:themeColor="text1"/>
              </w:rPr>
              <w:t>Lyginamasis svoris ekonominio naudingumo įvertinime</w:t>
            </w:r>
          </w:p>
        </w:tc>
      </w:tr>
      <w:tr w:rsidR="00006FF9" w:rsidRPr="00D014FA" w14:paraId="1EFA7F1C" w14:textId="77777777" w:rsidTr="3C61087F">
        <w:trPr>
          <w:trHeight w:val="557"/>
        </w:trPr>
        <w:tc>
          <w:tcPr>
            <w:tcW w:w="0" w:type="auto"/>
            <w:hideMark/>
          </w:tcPr>
          <w:p w14:paraId="0C16DD75" w14:textId="77777777" w:rsidR="00006FF9" w:rsidRPr="00D014FA" w:rsidRDefault="2EFCDB9C" w:rsidP="008032ED">
            <w:pPr>
              <w:ind w:firstLine="720"/>
              <w:jc w:val="both"/>
              <w:rPr>
                <w:rFonts w:cs="Arial"/>
              </w:rPr>
            </w:pPr>
            <w:r w:rsidRPr="00D014FA">
              <w:rPr>
                <w:rFonts w:eastAsia="Arial" w:cs="Arial"/>
                <w:b/>
                <w:bCs/>
              </w:rPr>
              <w:t xml:space="preserve">I kriterijus – Kaina </w:t>
            </w:r>
            <w:r w:rsidRPr="3C61087F">
              <w:rPr>
                <w:rFonts w:eastAsia="Arial" w:cs="Arial"/>
                <w:b/>
                <w:bCs/>
                <w:i/>
                <w:iCs/>
              </w:rPr>
              <w:t>(</w:t>
            </w:r>
            <w:r w:rsidR="00006FF9" w:rsidRPr="00D014FA">
              <w:rPr>
                <w:rFonts w:eastAsiaTheme="minorHAnsi" w:cs="Arial"/>
                <w:b/>
                <w:bCs/>
                <w:i/>
                <w:iCs/>
                <w:position w:val="-6"/>
                <w:sz w:val="22"/>
                <w:szCs w:val="22"/>
              </w:rPr>
              <w:object w:dxaOrig="239" w:dyaOrig="279" w14:anchorId="54ACD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1" o:title=""/>
                </v:shape>
                <o:OLEObject Type="Embed" ProgID="Equation.3" ShapeID="_x0000_i1025" DrawAspect="Content" ObjectID="_1827600605" r:id="rId12"/>
              </w:object>
            </w:r>
            <w:r w:rsidRPr="3C61087F">
              <w:rPr>
                <w:rFonts w:eastAsia="Arial" w:cs="Arial"/>
                <w:b/>
                <w:bCs/>
                <w:i/>
                <w:iCs/>
              </w:rPr>
              <w:t>)</w:t>
            </w:r>
          </w:p>
        </w:tc>
        <w:tc>
          <w:tcPr>
            <w:tcW w:w="0" w:type="auto"/>
          </w:tcPr>
          <w:p w14:paraId="643A8BB9" w14:textId="77777777" w:rsidR="00006FF9" w:rsidRPr="00D014FA" w:rsidRDefault="00006FF9" w:rsidP="008032ED">
            <w:pPr>
              <w:ind w:firstLine="720"/>
              <w:jc w:val="both"/>
              <w:rPr>
                <w:rFonts w:cs="Arial"/>
              </w:rPr>
            </w:pPr>
          </w:p>
        </w:tc>
        <w:tc>
          <w:tcPr>
            <w:tcW w:w="0" w:type="auto"/>
            <w:hideMark/>
          </w:tcPr>
          <w:p w14:paraId="350F1738" w14:textId="77777777" w:rsidR="00006FF9" w:rsidRPr="00D014FA" w:rsidRDefault="00006FF9" w:rsidP="008032ED">
            <w:pPr>
              <w:ind w:firstLine="720"/>
              <w:jc w:val="both"/>
              <w:rPr>
                <w:rFonts w:cs="Arial"/>
              </w:rPr>
            </w:pPr>
            <w:r w:rsidRPr="00D014FA">
              <w:rPr>
                <w:rFonts w:eastAsiaTheme="minorHAnsi" w:cs="Arial"/>
                <w:position w:val="-6"/>
                <w:sz w:val="22"/>
                <w:szCs w:val="22"/>
              </w:rPr>
              <w:object w:dxaOrig="760" w:dyaOrig="279" w14:anchorId="06709BEE">
                <v:shape id="_x0000_i1026" type="#_x0000_t75" style="width:42pt;height:12pt" o:ole="" fillcolor="window">
                  <v:imagedata r:id="rId13" o:title=""/>
                </v:shape>
                <o:OLEObject Type="Embed" ProgID="Equation.3" ShapeID="_x0000_i1026" DrawAspect="Content" ObjectID="_1827600606" r:id="rId14"/>
              </w:object>
            </w:r>
          </w:p>
        </w:tc>
      </w:tr>
      <w:tr w:rsidR="00006FF9" w:rsidRPr="00D014FA" w14:paraId="07F7F817" w14:textId="77777777" w:rsidTr="3C61087F">
        <w:tc>
          <w:tcPr>
            <w:tcW w:w="0" w:type="auto"/>
            <w:hideMark/>
          </w:tcPr>
          <w:p w14:paraId="0AEB1EC1" w14:textId="77777777" w:rsidR="00006FF9" w:rsidRPr="00D014FA" w:rsidRDefault="00006FF9" w:rsidP="008032ED">
            <w:pPr>
              <w:keepNext/>
              <w:ind w:firstLine="720"/>
              <w:jc w:val="both"/>
              <w:rPr>
                <w:rFonts w:eastAsia="Arial" w:cs="Arial"/>
                <w:b/>
                <w:bCs/>
              </w:rPr>
            </w:pPr>
            <w:r w:rsidRPr="00D014FA">
              <w:rPr>
                <w:rFonts w:eastAsia="Arial" w:cs="Arial"/>
                <w:b/>
                <w:bCs/>
              </w:rPr>
              <w:t>II kriterijus –  Užduoties atlikimas (Kokybės)</w:t>
            </w:r>
            <w:r w:rsidRPr="00D014FA">
              <w:rPr>
                <w:rFonts w:eastAsia="Arial" w:cs="Arial"/>
                <w:b/>
                <w:bCs/>
                <w:i/>
              </w:rPr>
              <w:t xml:space="preserve"> (T)</w:t>
            </w:r>
          </w:p>
        </w:tc>
        <w:tc>
          <w:tcPr>
            <w:tcW w:w="0" w:type="auto"/>
          </w:tcPr>
          <w:p w14:paraId="790793D2" w14:textId="68306CDF" w:rsidR="00006FF9" w:rsidRPr="00D014FA" w:rsidRDefault="00006FF9" w:rsidP="000A584A">
            <w:pPr>
              <w:keepNext/>
              <w:ind w:firstLine="0"/>
              <w:jc w:val="both"/>
              <w:rPr>
                <w:rFonts w:eastAsia="Arial" w:cs="Arial"/>
                <w:b/>
                <w:bCs/>
              </w:rPr>
            </w:pPr>
            <w:r w:rsidRPr="00D014FA">
              <w:rPr>
                <w:rFonts w:eastAsia="Arial" w:cs="Arial"/>
                <w:b/>
                <w:bCs/>
              </w:rPr>
              <w:t>Įvertinimas balais</w:t>
            </w:r>
          </w:p>
          <w:p w14:paraId="32BEEAF5" w14:textId="3519A174" w:rsidR="00006FF9" w:rsidRPr="00D014FA" w:rsidRDefault="00006FF9" w:rsidP="008032ED">
            <w:pPr>
              <w:ind w:firstLine="720"/>
              <w:jc w:val="both"/>
              <w:rPr>
                <w:rFonts w:eastAsia="Arial" w:cs="Arial"/>
              </w:rPr>
            </w:pPr>
            <w:r w:rsidRPr="00D014FA">
              <w:rPr>
                <w:rFonts w:eastAsia="Arial" w:cs="Arial"/>
              </w:rPr>
              <w:t xml:space="preserve">(Min. </w:t>
            </w:r>
            <w:r w:rsidR="12891792" w:rsidRPr="67DD8FB0">
              <w:rPr>
                <w:rFonts w:eastAsia="Arial" w:cs="Arial"/>
              </w:rPr>
              <w:t>0</w:t>
            </w:r>
            <w:r w:rsidRPr="00D014FA">
              <w:rPr>
                <w:rFonts w:eastAsia="Arial" w:cs="Arial"/>
              </w:rPr>
              <w:t xml:space="preserve"> bal</w:t>
            </w:r>
            <w:r w:rsidR="00C517D9" w:rsidRPr="00D014FA">
              <w:rPr>
                <w:rFonts w:eastAsia="Arial" w:cs="Arial"/>
              </w:rPr>
              <w:t>ai</w:t>
            </w:r>
            <w:r w:rsidRPr="00D014FA">
              <w:rPr>
                <w:rFonts w:eastAsia="Arial" w:cs="Arial"/>
              </w:rPr>
              <w:t>,</w:t>
            </w:r>
          </w:p>
          <w:p w14:paraId="614882A8" w14:textId="7BAF2E29" w:rsidR="00006FF9" w:rsidRPr="00D014FA" w:rsidRDefault="00006FF9" w:rsidP="008032ED">
            <w:pPr>
              <w:keepNext/>
              <w:ind w:firstLine="720"/>
              <w:jc w:val="both"/>
              <w:rPr>
                <w:rFonts w:eastAsia="Arial" w:cs="Arial"/>
                <w:b/>
                <w:bCs/>
              </w:rPr>
            </w:pPr>
            <w:proofErr w:type="spellStart"/>
            <w:r w:rsidRPr="00D014FA">
              <w:rPr>
                <w:rFonts w:eastAsia="Arial" w:cs="Arial"/>
              </w:rPr>
              <w:t>maks</w:t>
            </w:r>
            <w:proofErr w:type="spellEnd"/>
            <w:r w:rsidRPr="00D014FA">
              <w:rPr>
                <w:rFonts w:eastAsia="Arial" w:cs="Arial"/>
              </w:rPr>
              <w:t xml:space="preserve">. </w:t>
            </w:r>
            <w:r w:rsidR="4B063C8E" w:rsidRPr="358A6212">
              <w:rPr>
                <w:rFonts w:eastAsia="Arial" w:cs="Arial"/>
              </w:rPr>
              <w:t>40</w:t>
            </w:r>
            <w:r w:rsidRPr="00D014FA">
              <w:rPr>
                <w:rFonts w:eastAsia="Arial" w:cs="Arial"/>
              </w:rPr>
              <w:t xml:space="preserve"> bal</w:t>
            </w:r>
            <w:r w:rsidR="000F580D">
              <w:rPr>
                <w:rFonts w:eastAsia="Arial" w:cs="Arial"/>
              </w:rPr>
              <w:t>ų</w:t>
            </w:r>
            <w:r w:rsidRPr="00D014FA">
              <w:rPr>
                <w:rFonts w:eastAsia="Arial" w:cs="Arial"/>
              </w:rPr>
              <w:t>)</w:t>
            </w:r>
          </w:p>
        </w:tc>
        <w:tc>
          <w:tcPr>
            <w:tcW w:w="0" w:type="auto"/>
            <w:hideMark/>
          </w:tcPr>
          <w:p w14:paraId="35C95613" w14:textId="77777777" w:rsidR="00006FF9" w:rsidRPr="00D014FA" w:rsidRDefault="00006FF9" w:rsidP="008032ED">
            <w:pPr>
              <w:ind w:firstLine="720"/>
              <w:jc w:val="both"/>
              <w:rPr>
                <w:rFonts w:cs="Arial"/>
              </w:rPr>
            </w:pPr>
            <w:r w:rsidRPr="00D014FA">
              <w:rPr>
                <w:rFonts w:eastAsiaTheme="minorHAnsi" w:cs="Arial"/>
                <w:position w:val="-14"/>
                <w:sz w:val="22"/>
                <w:szCs w:val="22"/>
              </w:rPr>
              <w:object w:dxaOrig="780" w:dyaOrig="380" w14:anchorId="291AA0CD">
                <v:shape id="_x0000_i1027" type="#_x0000_t75" style="width:42pt;height:18pt" o:ole="" fillcolor="window">
                  <v:imagedata r:id="rId15" o:title=""/>
                </v:shape>
                <o:OLEObject Type="Embed" ProgID="Equation.3" ShapeID="_x0000_i1027" DrawAspect="Content" ObjectID="_1827600607" r:id="rId16"/>
              </w:object>
            </w:r>
          </w:p>
        </w:tc>
      </w:tr>
    </w:tbl>
    <w:p w14:paraId="4EF52E05" w14:textId="77777777" w:rsidR="00006FF9" w:rsidRPr="00D014FA" w:rsidRDefault="00006FF9" w:rsidP="008032ED">
      <w:pPr>
        <w:keepNext/>
        <w:tabs>
          <w:tab w:val="left" w:pos="284"/>
          <w:tab w:val="left" w:pos="426"/>
          <w:tab w:val="left" w:pos="709"/>
          <w:tab w:val="left" w:pos="851"/>
        </w:tabs>
        <w:ind w:firstLine="720"/>
        <w:jc w:val="both"/>
        <w:rPr>
          <w:rFonts w:cs="Arial"/>
          <w:bCs/>
          <w:iCs/>
        </w:rPr>
      </w:pPr>
    </w:p>
    <w:p w14:paraId="2EF36157" w14:textId="73128B20" w:rsidR="00006FF9" w:rsidRPr="00D014FA" w:rsidRDefault="2EFCDB9C" w:rsidP="008032ED">
      <w:pPr>
        <w:keepNext/>
        <w:numPr>
          <w:ilvl w:val="0"/>
          <w:numId w:val="5"/>
        </w:numPr>
        <w:tabs>
          <w:tab w:val="left" w:pos="426"/>
          <w:tab w:val="left" w:pos="851"/>
        </w:tabs>
        <w:ind w:left="0" w:firstLine="720"/>
        <w:jc w:val="both"/>
        <w:rPr>
          <w:rFonts w:eastAsia="Arial" w:cs="Arial"/>
        </w:rPr>
      </w:pPr>
      <w:r w:rsidRPr="00D014FA">
        <w:rPr>
          <w:rFonts w:eastAsia="Arial" w:cs="Arial"/>
        </w:rPr>
        <w:t xml:space="preserve">Pasiūlymo ekonominio </w:t>
      </w:r>
      <w:r w:rsidR="1961B9AC" w:rsidRPr="00D014FA">
        <w:rPr>
          <w:rFonts w:eastAsia="Arial" w:cs="Arial"/>
        </w:rPr>
        <w:t>naudingum</w:t>
      </w:r>
      <w:r w:rsidR="44A3FB2F" w:rsidRPr="00D014FA">
        <w:rPr>
          <w:rFonts w:eastAsia="Arial" w:cs="Arial"/>
        </w:rPr>
        <w:t>o</w:t>
      </w:r>
      <w:r w:rsidR="1961B9AC" w:rsidRPr="00D014FA">
        <w:rPr>
          <w:rFonts w:eastAsia="Arial" w:cs="Arial"/>
        </w:rPr>
        <w:t xml:space="preserve"> </w:t>
      </w:r>
      <w:r w:rsidRPr="00D014FA">
        <w:rPr>
          <w:rFonts w:eastAsia="Arial" w:cs="Arial"/>
        </w:rPr>
        <w:t>(</w:t>
      </w:r>
      <w:r w:rsidR="00006FF9" w:rsidRPr="00D014FA">
        <w:rPr>
          <w:rFonts w:cs="Arial"/>
          <w:position w:val="-6"/>
        </w:rPr>
        <w:object w:dxaOrig="220" w:dyaOrig="279" w14:anchorId="7D9799CF">
          <v:shape id="_x0000_i1028" type="#_x0000_t75" style="width:12pt;height:12pt" o:ole="" fillcolor="window">
            <v:imagedata r:id="rId17" o:title=""/>
          </v:shape>
          <o:OLEObject Type="Embed" ProgID="Equation.3" ShapeID="_x0000_i1028" DrawAspect="Content" ObjectID="_1827600608" r:id="rId18"/>
        </w:object>
      </w:r>
      <w:r w:rsidRPr="00D014FA">
        <w:rPr>
          <w:rFonts w:eastAsia="Arial" w:cs="Arial"/>
        </w:rPr>
        <w:t>) balais bus apskaičiuojamas sudedant Pasiūlymo kainos (</w:t>
      </w:r>
      <w:r w:rsidR="00006FF9" w:rsidRPr="00D014FA">
        <w:rPr>
          <w:rFonts w:cs="Arial"/>
          <w:position w:val="-6"/>
        </w:rPr>
        <w:object w:dxaOrig="240" w:dyaOrig="279" w14:anchorId="3BF48306">
          <v:shape id="_x0000_i1029" type="#_x0000_t75" style="width:12pt;height:18pt" o:ole="" fillcolor="window">
            <v:imagedata r:id="rId19" o:title=""/>
          </v:shape>
          <o:OLEObject Type="Embed" ProgID="Equation.3" ShapeID="_x0000_i1029" DrawAspect="Content" ObjectID="_1827600609" r:id="rId20"/>
        </w:object>
      </w:r>
      <w:r w:rsidRPr="00D014FA">
        <w:rPr>
          <w:rFonts w:eastAsia="Arial" w:cs="Arial"/>
        </w:rPr>
        <w:t xml:space="preserve">) ir </w:t>
      </w:r>
      <w:r w:rsidR="1961B9AC" w:rsidRPr="00D014FA">
        <w:rPr>
          <w:rFonts w:eastAsia="Arial" w:cs="Arial"/>
        </w:rPr>
        <w:t xml:space="preserve">Užduoties </w:t>
      </w:r>
      <w:r w:rsidRPr="00D014FA">
        <w:rPr>
          <w:rFonts w:eastAsia="Arial" w:cs="Arial"/>
        </w:rPr>
        <w:t>atlikimo (Kokybės) (</w:t>
      </w:r>
      <w:r w:rsidR="00006FF9" w:rsidRPr="00D014FA">
        <w:rPr>
          <w:rFonts w:cs="Arial"/>
          <w:position w:val="-4"/>
        </w:rPr>
        <w:object w:dxaOrig="220" w:dyaOrig="260" w14:anchorId="2E535B84">
          <v:shape id="_x0000_i1030" type="#_x0000_t75" style="width:12pt;height:12pt" o:ole="" fillcolor="window">
            <v:imagedata r:id="rId21" o:title=""/>
          </v:shape>
          <o:OLEObject Type="Embed" ProgID="Equation.3" ShapeID="_x0000_i1030" DrawAspect="Content" ObjectID="_1827600610" r:id="rId22"/>
        </w:object>
      </w:r>
      <w:r w:rsidRPr="00D014FA">
        <w:rPr>
          <w:rFonts w:eastAsia="Arial" w:cs="Arial"/>
        </w:rPr>
        <w:t>) balus:</w:t>
      </w:r>
    </w:p>
    <w:p w14:paraId="49EA132F" w14:textId="77777777" w:rsidR="00006FF9" w:rsidRPr="00D014FA" w:rsidRDefault="00006FF9" w:rsidP="008032ED">
      <w:pPr>
        <w:keepNext/>
        <w:tabs>
          <w:tab w:val="left" w:pos="284"/>
          <w:tab w:val="left" w:pos="426"/>
          <w:tab w:val="left" w:pos="709"/>
          <w:tab w:val="left" w:pos="851"/>
        </w:tabs>
        <w:ind w:firstLine="720"/>
        <w:jc w:val="both"/>
        <w:rPr>
          <w:rFonts w:cs="Arial"/>
        </w:rPr>
      </w:pPr>
      <w:r w:rsidRPr="00D014FA">
        <w:rPr>
          <w:rFonts w:cs="Arial"/>
        </w:rPr>
        <w:tab/>
      </w:r>
      <w:r w:rsidRPr="00D014FA">
        <w:rPr>
          <w:rFonts w:cs="Arial"/>
        </w:rPr>
        <w:tab/>
      </w:r>
    </w:p>
    <w:p w14:paraId="33EEBDFA" w14:textId="77777777" w:rsidR="00006FF9" w:rsidRPr="00D014FA" w:rsidRDefault="00006FF9" w:rsidP="008032ED">
      <w:pPr>
        <w:keepNext/>
        <w:tabs>
          <w:tab w:val="left" w:pos="284"/>
          <w:tab w:val="left" w:pos="426"/>
          <w:tab w:val="left" w:pos="709"/>
          <w:tab w:val="left" w:pos="851"/>
        </w:tabs>
        <w:ind w:firstLine="720"/>
        <w:jc w:val="both"/>
        <w:rPr>
          <w:rFonts w:cs="Arial"/>
        </w:rPr>
      </w:pPr>
      <w:r w:rsidRPr="00D014FA">
        <w:rPr>
          <w:rFonts w:cs="Arial"/>
          <w:position w:val="-6"/>
        </w:rPr>
        <w:object w:dxaOrig="980" w:dyaOrig="279" w14:anchorId="4EEAA4BA">
          <v:shape id="_x0000_i1031" type="#_x0000_t75" style="width:48pt;height:12pt" o:ole="" fillcolor="window">
            <v:imagedata r:id="rId23" o:title=""/>
          </v:shape>
          <o:OLEObject Type="Embed" ProgID="Equation.3" ShapeID="_x0000_i1031" DrawAspect="Content" ObjectID="_1827600611" r:id="rId24"/>
        </w:object>
      </w:r>
    </w:p>
    <w:p w14:paraId="68FAF9BB" w14:textId="77777777" w:rsidR="00006FF9" w:rsidRPr="00D014FA" w:rsidRDefault="00006FF9" w:rsidP="008032ED">
      <w:pPr>
        <w:keepNext/>
        <w:tabs>
          <w:tab w:val="left" w:pos="284"/>
          <w:tab w:val="left" w:pos="426"/>
          <w:tab w:val="left" w:pos="709"/>
          <w:tab w:val="left" w:pos="851"/>
        </w:tabs>
        <w:ind w:firstLine="720"/>
        <w:jc w:val="both"/>
        <w:rPr>
          <w:rFonts w:cs="Arial"/>
          <w:bCs/>
          <w:iCs/>
          <w:position w:val="-6"/>
        </w:rPr>
      </w:pPr>
    </w:p>
    <w:p w14:paraId="7F4B79EF" w14:textId="6772A591" w:rsidR="00006FF9" w:rsidRPr="00D014FA" w:rsidRDefault="7FC41B59" w:rsidP="008032ED">
      <w:pPr>
        <w:pStyle w:val="Sraopastraipa"/>
        <w:tabs>
          <w:tab w:val="left" w:pos="426"/>
        </w:tabs>
        <w:ind w:left="0" w:firstLine="720"/>
        <w:contextualSpacing w:val="0"/>
        <w:jc w:val="both"/>
        <w:rPr>
          <w:rFonts w:eastAsia="Arial" w:cs="Arial"/>
          <w:lang w:eastAsia="lt-LT"/>
        </w:rPr>
      </w:pPr>
      <w:r w:rsidRPr="00D014FA">
        <w:rPr>
          <w:rFonts w:eastAsia="Arial" w:cs="Arial"/>
          <w:lang w:eastAsia="lt-LT"/>
        </w:rPr>
        <w:t xml:space="preserve">3.1. </w:t>
      </w:r>
      <w:r w:rsidR="2EFCDB9C" w:rsidRPr="00D014FA">
        <w:rPr>
          <w:rFonts w:eastAsia="Arial" w:cs="Arial"/>
          <w:lang w:eastAsia="lt-LT"/>
        </w:rPr>
        <w:t>Pasiūlymo kainos kriterijaus (</w:t>
      </w:r>
      <w:r w:rsidR="00006FF9" w:rsidRPr="00D014FA">
        <w:rPr>
          <w:rFonts w:cs="Arial"/>
          <w:bCs/>
          <w:iCs/>
          <w:position w:val="-6"/>
        </w:rPr>
        <w:object w:dxaOrig="240" w:dyaOrig="285" w14:anchorId="1ABE623E">
          <v:shape id="_x0000_i1032" type="#_x0000_t75" style="width:12pt;height:12pt" o:ole="" fillcolor="window">
            <v:imagedata r:id="rId25" o:title=""/>
          </v:shape>
          <o:OLEObject Type="Embed" ProgID="Equation.3" ShapeID="_x0000_i1032" DrawAspect="Content" ObjectID="_1827600612" r:id="rId26"/>
        </w:object>
      </w:r>
      <w:r w:rsidR="2EFCDB9C" w:rsidRPr="00D014FA">
        <w:rPr>
          <w:rFonts w:eastAsia="Arial" w:cs="Arial"/>
          <w:lang w:eastAsia="lt-LT"/>
        </w:rPr>
        <w:t>) balai apskaičiuojami mažiausios Pasiūlymo kainos (</w:t>
      </w:r>
      <w:r w:rsidR="00006FF9" w:rsidRPr="00D014FA">
        <w:rPr>
          <w:rFonts w:cs="Arial"/>
          <w:bCs/>
          <w:iCs/>
          <w:position w:val="-10"/>
        </w:rPr>
        <w:object w:dxaOrig="465" w:dyaOrig="330" w14:anchorId="14CBA2DE">
          <v:shape id="_x0000_i1033" type="#_x0000_t75" style="width:24pt;height:18pt" o:ole="" fillcolor="window">
            <v:imagedata r:id="rId27" o:title=""/>
          </v:shape>
          <o:OLEObject Type="Embed" ProgID="Equation.3" ShapeID="_x0000_i1033" DrawAspect="Content" ObjectID="_1827600613" r:id="rId28"/>
        </w:object>
      </w:r>
      <w:r w:rsidR="2EFCDB9C" w:rsidRPr="00D014FA">
        <w:rPr>
          <w:rFonts w:eastAsia="Arial" w:cs="Arial"/>
          <w:lang w:eastAsia="lt-LT"/>
        </w:rPr>
        <w:t>) ir vertinamame Pasiūlyme nurodytos Pasiūlymo kainos (</w:t>
      </w:r>
      <w:r w:rsidR="00006FF9" w:rsidRPr="00D014FA">
        <w:rPr>
          <w:rFonts w:cs="Arial"/>
          <w:bCs/>
          <w:iCs/>
          <w:position w:val="-14"/>
        </w:rPr>
        <w:object w:dxaOrig="375" w:dyaOrig="375" w14:anchorId="6333D6EB">
          <v:shape id="_x0000_i1034" type="#_x0000_t75" style="width:18pt;height:18pt" o:ole="" fillcolor="window">
            <v:imagedata r:id="rId29" o:title=""/>
          </v:shape>
          <o:OLEObject Type="Embed" ProgID="Equation.3" ShapeID="_x0000_i1034" DrawAspect="Content" ObjectID="_1827600614" r:id="rId30"/>
        </w:object>
      </w:r>
      <w:r w:rsidR="2EFCDB9C" w:rsidRPr="00D014FA">
        <w:rPr>
          <w:rFonts w:eastAsia="Arial" w:cs="Arial"/>
          <w:lang w:eastAsia="lt-LT"/>
        </w:rPr>
        <w:t>) (pateikiama užpildant Pasiūlymo formoje esančią lentelę) santykį padauginant iš kainos kriterijaus lyginamojo svorio (</w:t>
      </w:r>
      <w:r w:rsidR="00006FF9" w:rsidRPr="00D014FA">
        <w:rPr>
          <w:rFonts w:cs="Arial"/>
          <w:bCs/>
          <w:iCs/>
          <w:noProof/>
          <w:position w:val="-4"/>
          <w:lang w:eastAsia="lt-LT"/>
        </w:rPr>
        <w:drawing>
          <wp:inline distT="0" distB="0" distL="0" distR="0" wp14:anchorId="57984E85" wp14:editId="0909279A">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2EFCDB9C" w:rsidRPr="00D014FA">
        <w:rPr>
          <w:rFonts w:eastAsia="Arial" w:cs="Arial"/>
          <w:lang w:eastAsia="lt-LT"/>
        </w:rPr>
        <w:t>) apvalinant gautą skaičių šimtųjų tikslumu:</w:t>
      </w:r>
    </w:p>
    <w:p w14:paraId="0D91C176" w14:textId="77777777" w:rsidR="00006FF9" w:rsidRPr="00D014FA" w:rsidRDefault="00006FF9" w:rsidP="008032ED">
      <w:pPr>
        <w:pStyle w:val="Sraopastraipa"/>
        <w:tabs>
          <w:tab w:val="left" w:pos="426"/>
        </w:tabs>
        <w:ind w:left="0" w:firstLine="720"/>
        <w:contextualSpacing w:val="0"/>
        <w:jc w:val="both"/>
        <w:rPr>
          <w:rFonts w:eastAsia="Arial" w:cs="Arial"/>
          <w:lang w:eastAsia="lt-LT"/>
        </w:rPr>
      </w:pPr>
    </w:p>
    <w:p w14:paraId="2BB77441" w14:textId="77777777" w:rsidR="00006FF9" w:rsidRDefault="00006FF9" w:rsidP="008032ED">
      <w:pPr>
        <w:tabs>
          <w:tab w:val="left" w:pos="284"/>
          <w:tab w:val="left" w:pos="709"/>
        </w:tabs>
        <w:ind w:firstLine="720"/>
        <w:jc w:val="both"/>
        <w:rPr>
          <w:rFonts w:cs="Arial"/>
        </w:rPr>
      </w:pPr>
      <w:r w:rsidRPr="00D014FA">
        <w:rPr>
          <w:rFonts w:cs="Arial"/>
          <w:position w:val="-32"/>
        </w:rPr>
        <w:object w:dxaOrig="1275" w:dyaOrig="690" w14:anchorId="56C8DF05">
          <v:shape id="_x0000_i1035" type="#_x0000_t75" style="width:66pt;height:36pt" o:ole="" fillcolor="window">
            <v:imagedata r:id="rId32" o:title=""/>
          </v:shape>
          <o:OLEObject Type="Embed" ProgID="Equation.3" ShapeID="_x0000_i1035" DrawAspect="Content" ObjectID="_1827600615" r:id="rId33"/>
        </w:object>
      </w:r>
    </w:p>
    <w:p w14:paraId="64573413" w14:textId="77777777" w:rsidR="00CC7A58" w:rsidRDefault="00CC7A58" w:rsidP="008032ED">
      <w:pPr>
        <w:tabs>
          <w:tab w:val="left" w:pos="284"/>
          <w:tab w:val="left" w:pos="709"/>
        </w:tabs>
        <w:ind w:firstLine="720"/>
        <w:jc w:val="both"/>
        <w:rPr>
          <w:rFonts w:cs="Arial"/>
        </w:rPr>
      </w:pPr>
    </w:p>
    <w:p w14:paraId="3B35DC69" w14:textId="37570A3D" w:rsidR="00CC7A58" w:rsidRDefault="00CC7A58" w:rsidP="00C75059">
      <w:pPr>
        <w:tabs>
          <w:tab w:val="left" w:pos="284"/>
          <w:tab w:val="left" w:pos="709"/>
        </w:tabs>
        <w:ind w:firstLine="720"/>
        <w:jc w:val="both"/>
        <w:rPr>
          <w:rFonts w:cs="Arial"/>
          <w:position w:val="-32"/>
        </w:rPr>
      </w:pPr>
      <w:r>
        <w:rPr>
          <w:rFonts w:cs="Arial"/>
          <w:position w:val="-32"/>
        </w:rPr>
        <w:t>Jeigu Teikėj</w:t>
      </w:r>
      <w:r w:rsidR="00B0441F">
        <w:rPr>
          <w:rFonts w:cs="Arial"/>
          <w:position w:val="-32"/>
        </w:rPr>
        <w:t>o</w:t>
      </w:r>
      <w:r>
        <w:rPr>
          <w:rFonts w:cs="Arial"/>
          <w:position w:val="-32"/>
        </w:rPr>
        <w:t xml:space="preserve"> pas</w:t>
      </w:r>
      <w:r w:rsidR="00B15BD3">
        <w:rPr>
          <w:rFonts w:cs="Arial"/>
          <w:position w:val="-32"/>
        </w:rPr>
        <w:t xml:space="preserve">iūlymas yra minusinis arba nulinis, tai </w:t>
      </w:r>
      <w:r w:rsidR="007E0B92">
        <w:rPr>
          <w:rFonts w:cs="Arial"/>
          <w:position w:val="-32"/>
        </w:rPr>
        <w:t xml:space="preserve">šis kriterijus skaičiuojamas taip: </w:t>
      </w:r>
    </w:p>
    <w:p w14:paraId="4C31C8DC" w14:textId="7E011C56" w:rsidR="007E0B92" w:rsidRDefault="007E0B92" w:rsidP="007504A6">
      <w:pPr>
        <w:pStyle w:val="Sraopastraipa"/>
        <w:numPr>
          <w:ilvl w:val="0"/>
          <w:numId w:val="13"/>
        </w:numPr>
        <w:tabs>
          <w:tab w:val="left" w:pos="284"/>
          <w:tab w:val="left" w:pos="709"/>
        </w:tabs>
        <w:ind w:left="0" w:firstLine="720"/>
        <w:contextualSpacing w:val="0"/>
        <w:jc w:val="both"/>
        <w:rPr>
          <w:rFonts w:cs="Arial"/>
          <w:position w:val="-32"/>
        </w:rPr>
      </w:pPr>
      <w:r>
        <w:rPr>
          <w:rFonts w:cs="Arial"/>
          <w:position w:val="-32"/>
        </w:rPr>
        <w:t xml:space="preserve">Jeigu pasiūlyme yra minusinis skaičius, skaičiuojant </w:t>
      </w:r>
      <w:r w:rsidR="006C1E5D">
        <w:rPr>
          <w:rFonts w:cs="Arial"/>
          <w:position w:val="-32"/>
        </w:rPr>
        <w:t xml:space="preserve">prie </w:t>
      </w:r>
      <w:proofErr w:type="spellStart"/>
      <w:r w:rsidR="006C1E5D">
        <w:rPr>
          <w:rFonts w:cs="Arial"/>
          <w:position w:val="-32"/>
        </w:rPr>
        <w:t>C</w:t>
      </w:r>
      <w:r w:rsidR="006C1E5D">
        <w:rPr>
          <w:rFonts w:cs="Arial"/>
          <w:position w:val="-32"/>
          <w:vertAlign w:val="subscript"/>
        </w:rPr>
        <w:t>min</w:t>
      </w:r>
      <w:proofErr w:type="spellEnd"/>
      <w:r w:rsidR="006C1E5D">
        <w:rPr>
          <w:rFonts w:cs="Arial"/>
          <w:position w:val="-32"/>
        </w:rPr>
        <w:t xml:space="preserve"> pridedamas</w:t>
      </w:r>
      <w:r w:rsidR="00D415E5">
        <w:rPr>
          <w:rFonts w:cs="Arial"/>
          <w:position w:val="-32"/>
        </w:rPr>
        <w:t xml:space="preserve"> tiekėjo siūlomas skaičius (</w:t>
      </w:r>
      <w:r w:rsidR="00B66290">
        <w:rPr>
          <w:rFonts w:cs="Arial"/>
          <w:position w:val="-32"/>
        </w:rPr>
        <w:t xml:space="preserve">tik </w:t>
      </w:r>
      <w:r w:rsidR="00F70553">
        <w:rPr>
          <w:rFonts w:cs="Arial"/>
          <w:position w:val="-32"/>
        </w:rPr>
        <w:t>pliusinis</w:t>
      </w:r>
      <w:r w:rsidR="00D415E5">
        <w:rPr>
          <w:rFonts w:cs="Arial"/>
          <w:position w:val="-32"/>
        </w:rPr>
        <w:t>) plius pridedamas</w:t>
      </w:r>
      <w:r w:rsidR="00F70553">
        <w:rPr>
          <w:rFonts w:cs="Arial"/>
          <w:position w:val="-32"/>
        </w:rPr>
        <w:t xml:space="preserve"> skaičius 1, pvz. tiekėjo pasiūlymas yra </w:t>
      </w:r>
      <w:r w:rsidR="00104E2D">
        <w:rPr>
          <w:rFonts w:cs="Arial"/>
          <w:position w:val="-32"/>
        </w:rPr>
        <w:t>-</w:t>
      </w:r>
      <w:r w:rsidR="00F70553">
        <w:rPr>
          <w:rFonts w:cs="Arial"/>
          <w:position w:val="-32"/>
        </w:rPr>
        <w:t>142, tai skaičiuoja</w:t>
      </w:r>
      <w:r w:rsidR="00D52673">
        <w:rPr>
          <w:rFonts w:cs="Arial"/>
          <w:position w:val="-32"/>
        </w:rPr>
        <w:t>ma taip: -142+142+1taip, jog</w:t>
      </w:r>
      <w:r w:rsidR="00F70553">
        <w:rPr>
          <w:rFonts w:cs="Arial"/>
          <w:position w:val="-32"/>
        </w:rPr>
        <w:t xml:space="preserve"> iš viso </w:t>
      </w:r>
      <w:proofErr w:type="spellStart"/>
      <w:r w:rsidR="00F70553">
        <w:rPr>
          <w:rFonts w:cs="Arial"/>
          <w:position w:val="-32"/>
        </w:rPr>
        <w:t>C</w:t>
      </w:r>
      <w:r w:rsidR="00F70553">
        <w:rPr>
          <w:rFonts w:cs="Arial"/>
          <w:position w:val="-32"/>
          <w:vertAlign w:val="subscript"/>
        </w:rPr>
        <w:t>min</w:t>
      </w:r>
      <w:proofErr w:type="spellEnd"/>
      <w:r w:rsidR="00F70553">
        <w:rPr>
          <w:rFonts w:cs="Arial"/>
          <w:position w:val="-32"/>
          <w:vertAlign w:val="subscript"/>
        </w:rPr>
        <w:t xml:space="preserve"> </w:t>
      </w:r>
      <w:r w:rsidR="00F70553">
        <w:rPr>
          <w:rFonts w:cs="Arial"/>
          <w:position w:val="-32"/>
        </w:rPr>
        <w:t xml:space="preserve">būtų 1. </w:t>
      </w:r>
    </w:p>
    <w:p w14:paraId="03D77DC5" w14:textId="43B8B48C" w:rsidR="00F70553" w:rsidRPr="009E794E" w:rsidRDefault="00F70553" w:rsidP="007504A6">
      <w:pPr>
        <w:pStyle w:val="Sraopastraipa"/>
        <w:numPr>
          <w:ilvl w:val="0"/>
          <w:numId w:val="13"/>
        </w:numPr>
        <w:tabs>
          <w:tab w:val="left" w:pos="284"/>
          <w:tab w:val="left" w:pos="709"/>
        </w:tabs>
        <w:ind w:left="0" w:firstLine="720"/>
        <w:contextualSpacing w:val="0"/>
        <w:jc w:val="both"/>
        <w:rPr>
          <w:rFonts w:cs="Arial"/>
          <w:position w:val="-32"/>
        </w:rPr>
      </w:pPr>
      <w:r>
        <w:rPr>
          <w:rFonts w:cs="Arial"/>
          <w:position w:val="-32"/>
        </w:rPr>
        <w:t>Jeigu tiekėjo pasiūlymas yra 0, tai pridedama +1</w:t>
      </w:r>
      <w:r w:rsidR="007F0171">
        <w:rPr>
          <w:rFonts w:cs="Arial"/>
          <w:position w:val="-32"/>
        </w:rPr>
        <w:t xml:space="preserve">, tuomet </w:t>
      </w:r>
      <w:proofErr w:type="spellStart"/>
      <w:r w:rsidR="007F0171">
        <w:rPr>
          <w:rFonts w:cs="Arial"/>
          <w:position w:val="-32"/>
        </w:rPr>
        <w:t>C</w:t>
      </w:r>
      <w:r w:rsidR="007F0171">
        <w:rPr>
          <w:rFonts w:cs="Arial"/>
          <w:position w:val="-32"/>
          <w:vertAlign w:val="subscript"/>
        </w:rPr>
        <w:t>min</w:t>
      </w:r>
      <w:proofErr w:type="spellEnd"/>
      <w:r w:rsidR="007F0171">
        <w:rPr>
          <w:rFonts w:cs="Arial"/>
          <w:position w:val="-32"/>
          <w:vertAlign w:val="subscript"/>
        </w:rPr>
        <w:t xml:space="preserve"> </w:t>
      </w:r>
      <w:r w:rsidR="007F0171">
        <w:rPr>
          <w:rFonts w:cs="Arial"/>
          <w:position w:val="-32"/>
        </w:rPr>
        <w:t xml:space="preserve">būtų +1. </w:t>
      </w:r>
    </w:p>
    <w:p w14:paraId="37F3B7C8" w14:textId="77777777" w:rsidR="00006FF9" w:rsidRPr="00D014FA" w:rsidRDefault="00006FF9" w:rsidP="008032ED">
      <w:pPr>
        <w:tabs>
          <w:tab w:val="left" w:pos="0"/>
        </w:tabs>
        <w:ind w:firstLine="720"/>
        <w:jc w:val="both"/>
        <w:rPr>
          <w:rFonts w:cs="Arial"/>
        </w:rPr>
      </w:pPr>
    </w:p>
    <w:p w14:paraId="1BDE4927" w14:textId="76819A08" w:rsidR="00006FF9" w:rsidRPr="00D014FA" w:rsidRDefault="0D3CA4C8" w:rsidP="008032ED">
      <w:pPr>
        <w:tabs>
          <w:tab w:val="left" w:pos="426"/>
        </w:tabs>
        <w:ind w:firstLine="720"/>
        <w:jc w:val="both"/>
        <w:rPr>
          <w:rFonts w:eastAsia="Arial" w:cs="Arial"/>
        </w:rPr>
      </w:pPr>
      <w:r w:rsidRPr="00D014FA">
        <w:rPr>
          <w:rFonts w:eastAsia="Arial" w:cs="Arial"/>
        </w:rPr>
        <w:t xml:space="preserve">3.2. </w:t>
      </w:r>
      <w:r w:rsidR="2EFCDB9C" w:rsidRPr="00D014FA">
        <w:rPr>
          <w:rFonts w:eastAsia="Arial" w:cs="Arial"/>
        </w:rPr>
        <w:t>Kriterijaus (</w:t>
      </w:r>
      <w:r w:rsidR="00006FF9" w:rsidRPr="00D014FA">
        <w:rPr>
          <w:rFonts w:cs="Arial"/>
          <w:position w:val="-4"/>
        </w:rPr>
        <w:object w:dxaOrig="220" w:dyaOrig="260" w14:anchorId="7320A100">
          <v:shape id="_x0000_i1036" type="#_x0000_t75" style="width:12pt;height:12pt" o:ole="" fillcolor="window">
            <v:imagedata r:id="rId21" o:title=""/>
          </v:shape>
          <o:OLEObject Type="Embed" ProgID="Equation.3" ShapeID="_x0000_i1036" DrawAspect="Content" ObjectID="_1827600616" r:id="rId34"/>
        </w:object>
      </w:r>
      <w:r w:rsidR="2EFCDB9C" w:rsidRPr="00D014FA">
        <w:rPr>
          <w:rFonts w:eastAsia="Arial" w:cs="Arial"/>
        </w:rPr>
        <w:t>)</w:t>
      </w:r>
      <w:r w:rsidR="15EE9896" w:rsidRPr="3C61087F">
        <w:rPr>
          <w:rFonts w:eastAsia="Arial" w:cs="Arial"/>
        </w:rPr>
        <w:t xml:space="preserve"> </w:t>
      </w:r>
      <w:r w:rsidR="2EFCDB9C" w:rsidRPr="00D014FA">
        <w:rPr>
          <w:rFonts w:eastAsia="Arial" w:cs="Arial"/>
        </w:rPr>
        <w:t xml:space="preserve">balai apskaičiuojami </w:t>
      </w:r>
      <w:r w:rsidR="2BF3A46B" w:rsidRPr="3C61087F">
        <w:rPr>
          <w:rFonts w:eastAsia="Arial" w:cs="Arial"/>
        </w:rPr>
        <w:t xml:space="preserve">remiantis </w:t>
      </w:r>
      <w:r w:rsidR="47F5A284" w:rsidRPr="3C61087F">
        <w:rPr>
          <w:rFonts w:eastAsia="Arial" w:cs="Arial"/>
        </w:rPr>
        <w:t xml:space="preserve">ekspertų suteiktais </w:t>
      </w:r>
      <w:r w:rsidR="14DBF15F" w:rsidRPr="3C61087F">
        <w:rPr>
          <w:rFonts w:eastAsia="Arial" w:cs="Arial"/>
        </w:rPr>
        <w:t>balais</w:t>
      </w:r>
      <w:r w:rsidR="2EFCDB9C" w:rsidRPr="00D014FA">
        <w:rPr>
          <w:rFonts w:eastAsia="Arial" w:cs="Arial"/>
        </w:rPr>
        <w:t xml:space="preserve"> (</w:t>
      </w:r>
      <w:r w:rsidR="2EFCDB9C" w:rsidRPr="3C61087F">
        <w:rPr>
          <w:rFonts w:eastAsia="Arial" w:cs="Arial"/>
          <w:i/>
          <w:iCs/>
        </w:rPr>
        <w:t xml:space="preserve">R </w:t>
      </w:r>
      <w:r w:rsidR="2EFCDB9C" w:rsidRPr="3C61087F">
        <w:rPr>
          <w:rFonts w:eastAsia="Arial" w:cs="Arial"/>
          <w:i/>
          <w:iCs/>
          <w:vertAlign w:val="subscript"/>
        </w:rPr>
        <w:t>p</w:t>
      </w:r>
      <w:r w:rsidR="2EFCDB9C" w:rsidRPr="00D014FA">
        <w:rPr>
          <w:rFonts w:eastAsia="Arial" w:cs="Arial"/>
        </w:rPr>
        <w:t xml:space="preserve">) </w:t>
      </w:r>
      <w:r w:rsidR="3B1325AC" w:rsidRPr="3C61087F">
        <w:rPr>
          <w:rFonts w:eastAsia="Arial" w:cs="Arial"/>
        </w:rPr>
        <w:t xml:space="preserve">pagal kriterijaus </w:t>
      </w:r>
      <w:r w:rsidR="4C78480A" w:rsidRPr="3C61087F">
        <w:rPr>
          <w:rFonts w:eastAsia="Arial" w:cs="Arial"/>
        </w:rPr>
        <w:t xml:space="preserve">aprašymą ir </w:t>
      </w:r>
      <w:r w:rsidR="3E2C132C" w:rsidRPr="3C61087F">
        <w:rPr>
          <w:rFonts w:eastAsia="Arial" w:cs="Arial"/>
        </w:rPr>
        <w:t>Užduoties atlikimo</w:t>
      </w:r>
      <w:r w:rsidR="2C9F7E61" w:rsidRPr="3C61087F">
        <w:rPr>
          <w:rFonts w:eastAsia="Arial" w:cs="Arial"/>
        </w:rPr>
        <w:t xml:space="preserve"> </w:t>
      </w:r>
      <w:r w:rsidR="1961B9AC" w:rsidRPr="00D014FA">
        <w:rPr>
          <w:rFonts w:eastAsia="Arial" w:cs="Arial"/>
        </w:rPr>
        <w:t xml:space="preserve">(Kokybės) </w:t>
      </w:r>
      <w:r w:rsidR="2EFCDB9C" w:rsidRPr="00D014FA">
        <w:rPr>
          <w:rFonts w:eastAsia="Arial" w:cs="Arial"/>
        </w:rPr>
        <w:t xml:space="preserve">kriterijaus lyginamojo svorio </w:t>
      </w:r>
      <w:r w:rsidR="2C9F7E61" w:rsidRPr="3C61087F">
        <w:rPr>
          <w:rFonts w:eastAsia="Arial" w:cs="Arial"/>
        </w:rPr>
        <w:t xml:space="preserve">reikšmę </w:t>
      </w:r>
      <w:r w:rsidR="2EFCDB9C" w:rsidRPr="3C61087F">
        <w:rPr>
          <w:rFonts w:eastAsia="Arial" w:cs="Arial"/>
          <w:i/>
          <w:iCs/>
        </w:rPr>
        <w:t>(Y)</w:t>
      </w:r>
      <w:r w:rsidR="2EFCDB9C" w:rsidRPr="00D014FA">
        <w:rPr>
          <w:rFonts w:eastAsia="Arial" w:cs="Arial"/>
        </w:rPr>
        <w:t>:</w:t>
      </w:r>
    </w:p>
    <w:p w14:paraId="39A91A4F" w14:textId="77777777" w:rsidR="00006FF9" w:rsidRPr="00D014FA" w:rsidRDefault="00006FF9" w:rsidP="008032ED">
      <w:pPr>
        <w:tabs>
          <w:tab w:val="left" w:pos="0"/>
          <w:tab w:val="left" w:pos="567"/>
        </w:tabs>
        <w:ind w:firstLine="720"/>
        <w:jc w:val="both"/>
        <w:rPr>
          <w:rFonts w:eastAsia="Arial" w:cs="Arial"/>
        </w:rPr>
      </w:pPr>
    </w:p>
    <w:p w14:paraId="27632AEF" w14:textId="7F45181A" w:rsidR="00006FF9" w:rsidRPr="00D014FA" w:rsidRDefault="00006FF9" w:rsidP="008032ED">
      <w:pPr>
        <w:tabs>
          <w:tab w:val="left" w:pos="0"/>
          <w:tab w:val="left" w:pos="567"/>
        </w:tabs>
        <w:ind w:firstLine="720"/>
        <w:jc w:val="both"/>
        <w:rPr>
          <w:rFonts w:eastAsia="Arial" w:cs="Arial"/>
        </w:rPr>
      </w:pPr>
      <m:oMathPara>
        <m:oMathParaPr>
          <m:jc m:val="left"/>
        </m:oMathParaPr>
        <m:oMath>
          <m:r>
            <w:rPr>
              <w:rFonts w:ascii="Cambria Math" w:hAnsi="Cambria Math" w:cs="Arial"/>
              <w:lang w:eastAsia="da-DK"/>
            </w:rPr>
            <m:t>T</m:t>
          </m:r>
          <m:r>
            <m:rPr>
              <m:sty m:val="p"/>
            </m:rPr>
            <w:rPr>
              <w:rFonts w:ascii="Cambria Math" w:hAnsi="Cambria Math" w:cs="Arial"/>
            </w:rPr>
            <m:t>=(</m:t>
          </m:r>
          <m:f>
            <m:fPr>
              <m:ctrlPr>
                <w:rPr>
                  <w:rFonts w:ascii="Cambria Math" w:hAnsi="Cambria Math" w:cs="Arial"/>
                  <w:vertAlign w:val="subscript"/>
                </w:rPr>
              </m:ctrlPr>
            </m:fPr>
            <m:num>
              <m:r>
                <w:rPr>
                  <w:rFonts w:ascii="Cambria Math" w:hAnsi="Cambria Math" w:cs="Arial"/>
                </w:rPr>
                <m:t>R </m:t>
              </m:r>
              <m:r>
                <m:rPr>
                  <m:sty m:val="p"/>
                </m:rPr>
                <w:rPr>
                  <w:rFonts w:ascii="Cambria Math" w:hAnsi="Cambria Math" w:cs="Arial"/>
                  <w:vertAlign w:val="subscript"/>
                </w:rPr>
                <m:t>p</m:t>
              </m:r>
              <m:ctrlPr>
                <w:rPr>
                  <w:rFonts w:ascii="Cambria Math" w:hAnsi="Cambria Math" w:cs="Arial"/>
                </w:rPr>
              </m:ctrlPr>
            </m:num>
            <m:den>
              <m:r>
                <m:rPr>
                  <m:sty m:val="p"/>
                </m:rPr>
                <w:rPr>
                  <w:rFonts w:ascii="Cambria Math" w:hAnsi="Cambria Math" w:cs="Arial"/>
                  <w:vertAlign w:val="subscript"/>
                </w:rPr>
                <m:t>12</m:t>
              </m:r>
            </m:den>
          </m:f>
          <m:r>
            <m:rPr>
              <m:sty m:val="p"/>
            </m:rPr>
            <w:rPr>
              <w:rFonts w:ascii="Cambria Math" w:hAnsi="Cambria Math" w:cs="Arial"/>
              <w:vertAlign w:val="subscript"/>
            </w:rPr>
            <m:t>)</m:t>
          </m:r>
          <m:r>
            <w:rPr>
              <w:rFonts w:ascii="Cambria Math" w:hAnsi="Cambria Math" w:cs="Arial"/>
            </w:rPr>
            <m:t>*Y</m:t>
          </m:r>
        </m:oMath>
      </m:oMathPara>
    </w:p>
    <w:p w14:paraId="2272CB53" w14:textId="77777777" w:rsidR="00006FF9" w:rsidRPr="00D014FA" w:rsidRDefault="00006FF9" w:rsidP="008032ED">
      <w:pPr>
        <w:tabs>
          <w:tab w:val="left" w:pos="0"/>
          <w:tab w:val="left" w:pos="567"/>
        </w:tabs>
        <w:ind w:firstLine="720"/>
        <w:jc w:val="both"/>
        <w:rPr>
          <w:rFonts w:eastAsia="Arial" w:cs="Arial"/>
        </w:rPr>
      </w:pPr>
    </w:p>
    <w:p w14:paraId="6F39CF01" w14:textId="77777777" w:rsidR="00006FF9" w:rsidRPr="00D014FA" w:rsidRDefault="00006FF9" w:rsidP="008032ED">
      <w:pPr>
        <w:pStyle w:val="Sraopastraipa"/>
        <w:tabs>
          <w:tab w:val="left" w:pos="0"/>
          <w:tab w:val="left" w:pos="567"/>
        </w:tabs>
        <w:ind w:left="0" w:firstLine="720"/>
        <w:contextualSpacing w:val="0"/>
        <w:jc w:val="both"/>
        <w:rPr>
          <w:rFonts w:eastAsia="Arial" w:cs="Arial"/>
        </w:rPr>
      </w:pPr>
    </w:p>
    <w:p w14:paraId="0AA97A83" w14:textId="0A8ADC00" w:rsidR="006E31B5" w:rsidRPr="00D014FA" w:rsidRDefault="46B99214" w:rsidP="008032ED">
      <w:pPr>
        <w:tabs>
          <w:tab w:val="left" w:pos="567"/>
        </w:tabs>
        <w:ind w:firstLine="720"/>
        <w:jc w:val="both"/>
        <w:rPr>
          <w:rFonts w:eastAsia="Arial" w:cs="Arial"/>
        </w:rPr>
      </w:pPr>
      <w:r w:rsidRPr="00D014FA">
        <w:rPr>
          <w:rFonts w:eastAsia="Arial" w:cs="Arial"/>
        </w:rPr>
        <w:lastRenderedPageBreak/>
        <w:t xml:space="preserve">3.3. </w:t>
      </w:r>
      <w:r w:rsidR="006E31B5" w:rsidRPr="00D014FA">
        <w:rPr>
          <w:rFonts w:eastAsia="Arial" w:cs="Arial"/>
        </w:rPr>
        <w:t>Vertinamo kriterijaus balas (</w:t>
      </w:r>
      <m:oMath>
        <m:sSub>
          <m:sSubPr>
            <m:ctrlPr>
              <w:rPr>
                <w:rFonts w:ascii="Cambria Math" w:hAnsi="Cambria Math" w:cs="Arial"/>
                <w:i/>
              </w:rPr>
            </m:ctrlPr>
          </m:sSubPr>
          <m:e>
            <m:r>
              <w:rPr>
                <w:rFonts w:ascii="Cambria Math" w:hAnsi="Cambria Math" w:cs="Arial"/>
              </w:rPr>
              <m:t>R</m:t>
            </m:r>
          </m:e>
          <m:sub>
            <m:r>
              <w:rPr>
                <w:rFonts w:ascii="Cambria Math" w:hAnsi="Cambria Math" w:cs="Arial"/>
              </w:rPr>
              <m:t>p</m:t>
            </m:r>
          </m:sub>
        </m:sSub>
      </m:oMath>
      <w:r w:rsidR="006E31B5" w:rsidRPr="00D014FA">
        <w:rPr>
          <w:rFonts w:eastAsia="Arial" w:cs="Arial"/>
        </w:rPr>
        <w:t xml:space="preserve">) apskaičiuojamas sudedant ekspertų skirtus balus, vertinant </w:t>
      </w:r>
      <w:r w:rsidR="556BEA1E" w:rsidRPr="00D014FA">
        <w:rPr>
          <w:rFonts w:eastAsia="Arial" w:cs="Arial"/>
        </w:rPr>
        <w:t>tiekėjų</w:t>
      </w:r>
      <w:r w:rsidR="006E31B5" w:rsidRPr="00D014FA">
        <w:rPr>
          <w:rFonts w:eastAsia="Arial" w:cs="Arial"/>
        </w:rPr>
        <w:t xml:space="preserve"> atliktas užduotis ir gautą sumą padalinant iš vertinusių ekspertų skaičiaus, apvalinant gautą skaičių šimtųjų tikslumu:</w:t>
      </w:r>
    </w:p>
    <w:p w14:paraId="22CDBD2C" w14:textId="41E47F33" w:rsidR="006E31B5" w:rsidRPr="00D014FA" w:rsidRDefault="52066FF9" w:rsidP="008032ED">
      <w:pPr>
        <w:tabs>
          <w:tab w:val="left" w:pos="851"/>
        </w:tabs>
        <w:ind w:firstLine="720"/>
        <w:jc w:val="both"/>
        <w:rPr>
          <w:rFonts w:eastAsia="Arial" w:cs="Arial"/>
        </w:rPr>
      </w:pPr>
      <w:r w:rsidRPr="00D014FA">
        <w:rPr>
          <w:rFonts w:eastAsia="Arial" w:cs="Arial"/>
        </w:rPr>
        <w:t xml:space="preserve">3.3.1. </w:t>
      </w:r>
      <w:r w:rsidR="006E31B5" w:rsidRPr="00D014FA">
        <w:rPr>
          <w:rFonts w:eastAsia="Arial" w:cs="Arial"/>
        </w:rPr>
        <w:t xml:space="preserve">Ekspertai, vertindami </w:t>
      </w:r>
      <w:r w:rsidR="33CC8216" w:rsidRPr="00D014FA">
        <w:rPr>
          <w:rFonts w:eastAsia="Arial" w:cs="Arial"/>
        </w:rPr>
        <w:t>tiekėjų</w:t>
      </w:r>
      <w:r w:rsidR="006E31B5" w:rsidRPr="00D014FA">
        <w:rPr>
          <w:rFonts w:eastAsia="Arial" w:cs="Arial"/>
        </w:rPr>
        <w:t xml:space="preserve"> atliktas užduotis, vadovaujasi savo žiniomis ir patirtimi ir balus skiria atsižvelgdami į žemiau nurodytus reikalavimus užduoties atlikimo kokybei (2 lentelė)</w:t>
      </w:r>
      <w:r w:rsidR="00791449">
        <w:rPr>
          <w:rFonts w:eastAsia="Arial" w:cs="Arial"/>
        </w:rPr>
        <w:t>.</w:t>
      </w:r>
    </w:p>
    <w:p w14:paraId="0DA06D56" w14:textId="0C269E48" w:rsidR="44879E44" w:rsidRDefault="006E31B5" w:rsidP="4226650D">
      <w:pPr>
        <w:tabs>
          <w:tab w:val="left" w:pos="851"/>
        </w:tabs>
        <w:ind w:firstLine="720"/>
        <w:jc w:val="both"/>
        <w:rPr>
          <w:rFonts w:eastAsia="Arial" w:cs="Arial"/>
        </w:rPr>
      </w:pPr>
      <w:r w:rsidRPr="00D014FA">
        <w:rPr>
          <w:rFonts w:eastAsia="Arial" w:cs="Arial"/>
        </w:rPr>
        <w:t xml:space="preserve"> </w:t>
      </w:r>
      <w:r w:rsidR="44879E44" w:rsidRPr="4226650D">
        <w:rPr>
          <w:rFonts w:eastAsiaTheme="minorEastAsia" w:cs="Arial"/>
        </w:rPr>
        <w:t xml:space="preserve">3.3.1.5. </w:t>
      </w:r>
      <w:r w:rsidR="259749F3" w:rsidRPr="4226650D">
        <w:rPr>
          <w:rFonts w:eastAsia="Arial" w:cs="Arial"/>
        </w:rPr>
        <w:t>Ekspertas be šiame punkte pateiktų kriterijų įvertinimo apibūdinimų gali papildomai pateikti ir savo argumentus dėl vertinimo.</w:t>
      </w:r>
    </w:p>
    <w:p w14:paraId="1D7B4706" w14:textId="21F38F40" w:rsidR="4226650D" w:rsidRDefault="4226650D"/>
    <w:p w14:paraId="32D34DF7" w14:textId="77777777" w:rsidR="68640569" w:rsidRPr="00D014FA" w:rsidRDefault="263D377B" w:rsidP="52A2A60E">
      <w:pPr>
        <w:ind w:firstLine="720"/>
        <w:jc w:val="both"/>
        <w:rPr>
          <w:rFonts w:cs="Arial"/>
        </w:rPr>
      </w:pPr>
      <w:r w:rsidRPr="52A2A60E">
        <w:rPr>
          <w:rFonts w:cs="Arial"/>
        </w:rPr>
        <w:t>2 lentelė. Kokybės kriterijaus</w:t>
      </w:r>
      <w:r w:rsidRPr="52A2A60E">
        <w:rPr>
          <w:rFonts w:cs="Arial"/>
          <w:i/>
          <w:iCs/>
        </w:rPr>
        <w:t xml:space="preserve"> </w:t>
      </w:r>
      <w:r w:rsidRPr="52A2A60E">
        <w:rPr>
          <w:rFonts w:cs="Arial"/>
        </w:rPr>
        <w:t>reikšmės įvertinimo aprašymai.</w:t>
      </w:r>
    </w:p>
    <w:tbl>
      <w:tblPr>
        <w:tblStyle w:val="Lentelstinklelis"/>
        <w:tblW w:w="0" w:type="auto"/>
        <w:tblLook w:val="04A0" w:firstRow="1" w:lastRow="0" w:firstColumn="1" w:lastColumn="0" w:noHBand="0" w:noVBand="1"/>
      </w:tblPr>
      <w:tblGrid>
        <w:gridCol w:w="2896"/>
        <w:gridCol w:w="5643"/>
        <w:gridCol w:w="1089"/>
      </w:tblGrid>
      <w:tr w:rsidR="52A2A60E" w14:paraId="6BB6A9F2" w14:textId="77777777" w:rsidTr="1B264743">
        <w:trPr>
          <w:trHeight w:val="495"/>
        </w:trPr>
        <w:tc>
          <w:tcPr>
            <w:tcW w:w="2896" w:type="dxa"/>
          </w:tcPr>
          <w:p w14:paraId="6E85CDB3" w14:textId="77777777" w:rsidR="52A2A60E" w:rsidRDefault="52A2A60E" w:rsidP="52A2A60E">
            <w:pPr>
              <w:ind w:firstLine="720"/>
              <w:jc w:val="both"/>
              <w:rPr>
                <w:rFonts w:cs="Arial"/>
              </w:rPr>
            </w:pPr>
          </w:p>
        </w:tc>
        <w:tc>
          <w:tcPr>
            <w:tcW w:w="5643" w:type="dxa"/>
          </w:tcPr>
          <w:p w14:paraId="068E08FE" w14:textId="213F48B5" w:rsidR="221B8752" w:rsidRDefault="52A2A60E" w:rsidP="52A2A60E">
            <w:pPr>
              <w:ind w:firstLine="0"/>
              <w:jc w:val="both"/>
              <w:rPr>
                <w:rFonts w:cs="Arial"/>
              </w:rPr>
            </w:pPr>
            <w:r w:rsidRPr="52A2A60E">
              <w:rPr>
                <w:rFonts w:eastAsia="Arial" w:cs="Arial"/>
                <w:b/>
                <w:bCs/>
                <w:color w:val="000000" w:themeColor="text1"/>
              </w:rPr>
              <w:t>Reikšmės aprašymas (</w:t>
            </w:r>
            <w:r w:rsidRPr="52A2A60E">
              <w:rPr>
                <w:rFonts w:eastAsia="Arial" w:cs="Arial"/>
                <w:b/>
                <w:bCs/>
                <w:i/>
                <w:iCs/>
                <w:color w:val="000000" w:themeColor="text1"/>
              </w:rPr>
              <w:t>vertinama tiekėjo pateikta Renginio koncepcija)</w:t>
            </w:r>
          </w:p>
        </w:tc>
        <w:tc>
          <w:tcPr>
            <w:tcW w:w="1089" w:type="dxa"/>
          </w:tcPr>
          <w:p w14:paraId="1BE803A3" w14:textId="1F26B16C" w:rsidR="52A2A60E" w:rsidRDefault="52A2A60E" w:rsidP="52A2A60E">
            <w:pPr>
              <w:ind w:firstLine="0"/>
              <w:jc w:val="both"/>
              <w:rPr>
                <w:rFonts w:cs="Arial"/>
              </w:rPr>
            </w:pPr>
            <w:r w:rsidRPr="52A2A60E">
              <w:rPr>
                <w:rFonts w:eastAsia="Arial" w:cs="Arial"/>
                <w:b/>
                <w:bCs/>
                <w:color w:val="000000" w:themeColor="text1"/>
              </w:rPr>
              <w:t>Skiriami balai</w:t>
            </w:r>
          </w:p>
        </w:tc>
      </w:tr>
      <w:tr w:rsidR="52A2A60E" w14:paraId="3554BF55" w14:textId="77777777" w:rsidTr="1B264743">
        <w:trPr>
          <w:trHeight w:val="300"/>
        </w:trPr>
        <w:tc>
          <w:tcPr>
            <w:tcW w:w="2896" w:type="dxa"/>
            <w:vMerge w:val="restart"/>
            <w:vAlign w:val="center"/>
          </w:tcPr>
          <w:p w14:paraId="0DA31E98" w14:textId="6B2D8043" w:rsidR="52A2A60E" w:rsidRDefault="52A2A60E" w:rsidP="52A2A60E">
            <w:pPr>
              <w:ind w:firstLine="0"/>
              <w:rPr>
                <w:rFonts w:cs="Arial"/>
              </w:rPr>
            </w:pPr>
            <w:r w:rsidRPr="52A2A60E">
              <w:rPr>
                <w:rFonts w:eastAsia="Arial" w:cs="Arial"/>
              </w:rPr>
              <w:t>1.</w:t>
            </w:r>
            <w:r w:rsidRPr="52A2A60E">
              <w:rPr>
                <w:rFonts w:eastAsiaTheme="minorEastAsia" w:cs="Arial"/>
              </w:rPr>
              <w:t xml:space="preserve"> </w:t>
            </w:r>
            <w:r w:rsidRPr="52A2A60E">
              <w:rPr>
                <w:rFonts w:eastAsia="Arial" w:cs="Arial"/>
              </w:rPr>
              <w:t>Renginio koncepcija</w:t>
            </w:r>
            <w:r w:rsidR="584B4C4F" w:rsidRPr="3E6EB731">
              <w:rPr>
                <w:rFonts w:eastAsia="Arial" w:cs="Arial"/>
              </w:rPr>
              <w:t xml:space="preserve"> </w:t>
            </w:r>
          </w:p>
        </w:tc>
        <w:tc>
          <w:tcPr>
            <w:tcW w:w="5643" w:type="dxa"/>
            <w:vAlign w:val="center"/>
          </w:tcPr>
          <w:p w14:paraId="7644CD57" w14:textId="06A1846E" w:rsidR="52A2A60E" w:rsidRDefault="52A2A60E" w:rsidP="52A2A60E">
            <w:pPr>
              <w:ind w:firstLine="0"/>
              <w:rPr>
                <w:rFonts w:cs="Arial"/>
              </w:rPr>
            </w:pPr>
            <w:r w:rsidRPr="52A2A60E">
              <w:rPr>
                <w:rFonts w:cs="Arial"/>
              </w:rPr>
              <w:t>1.1. Koncepcijoje pateikti visi privalomi elementai nurodyti TS 13.1 punkte</w:t>
            </w:r>
            <w:r w:rsidR="6E162C9D" w:rsidRPr="3E6EB731">
              <w:rPr>
                <w:rFonts w:cs="Arial"/>
              </w:rPr>
              <w:t>, įskaitant</w:t>
            </w:r>
            <w:r w:rsidR="7C3BC130" w:rsidRPr="3E6EB731">
              <w:rPr>
                <w:rFonts w:cs="Arial"/>
              </w:rPr>
              <w:t>:</w:t>
            </w:r>
          </w:p>
          <w:p w14:paraId="7126FA04" w14:textId="0EE81D36" w:rsidR="52A2A60E" w:rsidRDefault="52A2A60E" w:rsidP="52A2A60E">
            <w:pPr>
              <w:pStyle w:val="Sraopastraipa"/>
              <w:numPr>
                <w:ilvl w:val="0"/>
                <w:numId w:val="21"/>
              </w:numPr>
              <w:rPr>
                <w:rFonts w:cs="Arial"/>
              </w:rPr>
            </w:pPr>
            <w:r w:rsidRPr="52A2A60E">
              <w:rPr>
                <w:rFonts w:cs="Arial"/>
              </w:rPr>
              <w:t>renginio koncepcij</w:t>
            </w:r>
            <w:r w:rsidR="53973681" w:rsidRPr="52A2A60E">
              <w:rPr>
                <w:rFonts w:cs="Arial"/>
              </w:rPr>
              <w:t>ą</w:t>
            </w:r>
            <w:r w:rsidRPr="52A2A60E">
              <w:rPr>
                <w:rFonts w:cs="Arial"/>
              </w:rPr>
              <w:t xml:space="preserve"> su nurodytomis veiklomis ir jų trukmėmis;</w:t>
            </w:r>
          </w:p>
          <w:p w14:paraId="7066BA3E" w14:textId="36685C30" w:rsidR="178B4932" w:rsidRDefault="178B4932">
            <w:pPr>
              <w:pStyle w:val="Sraopastraipa"/>
              <w:numPr>
                <w:ilvl w:val="0"/>
                <w:numId w:val="21"/>
              </w:numPr>
              <w:rPr>
                <w:rFonts w:cs="Arial"/>
              </w:rPr>
            </w:pPr>
            <w:r w:rsidRPr="52A2A60E">
              <w:rPr>
                <w:rFonts w:cs="Arial"/>
              </w:rPr>
              <w:t>suformuluotą</w:t>
            </w:r>
            <w:r w:rsidR="52A2A60E" w:rsidRPr="52A2A60E">
              <w:rPr>
                <w:rFonts w:cs="Arial"/>
              </w:rPr>
              <w:t xml:space="preserve"> temin</w:t>
            </w:r>
            <w:r w:rsidR="0A044081" w:rsidRPr="52A2A60E">
              <w:rPr>
                <w:rFonts w:cs="Arial"/>
              </w:rPr>
              <w:t>ę</w:t>
            </w:r>
            <w:r w:rsidR="52A2A60E" w:rsidRPr="52A2A60E">
              <w:rPr>
                <w:rFonts w:cs="Arial"/>
              </w:rPr>
              <w:t xml:space="preserve"> idėj</w:t>
            </w:r>
            <w:r w:rsidR="4CD8E98F" w:rsidRPr="52A2A60E">
              <w:rPr>
                <w:rFonts w:cs="Arial"/>
              </w:rPr>
              <w:t>ą</w:t>
            </w:r>
            <w:r w:rsidR="52A2A60E" w:rsidRPr="52A2A60E">
              <w:rPr>
                <w:rFonts w:cs="Arial"/>
              </w:rPr>
              <w:t xml:space="preserve">, </w:t>
            </w:r>
            <w:r w:rsidR="6DB8C312" w:rsidRPr="52A2A60E">
              <w:rPr>
                <w:rFonts w:cs="Arial"/>
              </w:rPr>
              <w:t xml:space="preserve">kuri </w:t>
            </w:r>
            <w:r w:rsidR="52A2A60E" w:rsidRPr="52A2A60E">
              <w:rPr>
                <w:rFonts w:cs="Arial"/>
              </w:rPr>
              <w:t>tiesiogiai susie</w:t>
            </w:r>
            <w:r w:rsidR="3D3D5ED6" w:rsidRPr="52A2A60E">
              <w:rPr>
                <w:rFonts w:cs="Arial"/>
              </w:rPr>
              <w:t>ta su</w:t>
            </w:r>
            <w:r w:rsidR="52A2A60E" w:rsidRPr="52A2A60E">
              <w:rPr>
                <w:rFonts w:cs="Arial"/>
              </w:rPr>
              <w:t xml:space="preserve"> Projekto rezultatais pagal TS 10 punktą</w:t>
            </w:r>
            <w:r w:rsidR="232DFD5C" w:rsidRPr="7D0C4C3C">
              <w:rPr>
                <w:rFonts w:cs="Arial"/>
              </w:rPr>
              <w:t>;</w:t>
            </w:r>
          </w:p>
          <w:p w14:paraId="7FD346DF" w14:textId="1F59EB39" w:rsidR="52A2A60E" w:rsidRPr="007504A6" w:rsidRDefault="52A2A60E" w:rsidP="52A2A60E">
            <w:pPr>
              <w:pStyle w:val="Sraopastraipa"/>
              <w:numPr>
                <w:ilvl w:val="0"/>
                <w:numId w:val="21"/>
              </w:numPr>
              <w:rPr>
                <w:rFonts w:eastAsia="Arial" w:cs="Arial"/>
              </w:rPr>
            </w:pPr>
            <w:r w:rsidRPr="52A2A60E">
              <w:rPr>
                <w:rFonts w:eastAsia="Arial" w:cs="Arial"/>
              </w:rPr>
              <w:t>nurodyta, kuri programos dalis skirtą kuriam TS 13.1 temai:</w:t>
            </w:r>
            <w:r>
              <w:br/>
            </w:r>
            <w:r w:rsidRPr="52A2A60E">
              <w:rPr>
                <w:rFonts w:eastAsia="Arial" w:cs="Arial"/>
              </w:rPr>
              <w:t xml:space="preserve"> – </w:t>
            </w:r>
            <w:proofErr w:type="spellStart"/>
            <w:r w:rsidRPr="52A2A60E">
              <w:rPr>
                <w:rFonts w:eastAsia="Arial" w:cs="Arial"/>
              </w:rPr>
              <w:t>skaitmenizacijos</w:t>
            </w:r>
            <w:proofErr w:type="spellEnd"/>
            <w:r w:rsidRPr="52A2A60E">
              <w:rPr>
                <w:rFonts w:eastAsia="Arial" w:cs="Arial"/>
              </w:rPr>
              <w:t xml:space="preserve"> poveikis,</w:t>
            </w:r>
            <w:r>
              <w:br/>
            </w:r>
            <w:r w:rsidRPr="52A2A60E">
              <w:rPr>
                <w:rFonts w:eastAsia="Arial" w:cs="Arial"/>
              </w:rPr>
              <w:t xml:space="preserve"> – žalioji transformacija,</w:t>
            </w:r>
            <w:r>
              <w:br/>
            </w:r>
            <w:r w:rsidRPr="52A2A60E">
              <w:rPr>
                <w:rFonts w:eastAsia="Arial" w:cs="Arial"/>
              </w:rPr>
              <w:t xml:space="preserve"> – įgūdžių raida,</w:t>
            </w:r>
            <w:r>
              <w:br/>
            </w:r>
            <w:r w:rsidRPr="52A2A60E">
              <w:rPr>
                <w:rFonts w:eastAsia="Arial" w:cs="Arial"/>
              </w:rPr>
              <w:t xml:space="preserve"> – darbo organizavimo modeliai.</w:t>
            </w:r>
          </w:p>
          <w:p w14:paraId="69FA7F76" w14:textId="52F33D03" w:rsidR="26AD42D3" w:rsidRPr="007504A6" w:rsidRDefault="26AD42D3" w:rsidP="007504A6">
            <w:pPr>
              <w:ind w:firstLine="0"/>
              <w:rPr>
                <w:rFonts w:eastAsia="Arial" w:cs="Arial"/>
              </w:rPr>
            </w:pPr>
            <w:r w:rsidRPr="52A2A60E">
              <w:rPr>
                <w:rFonts w:eastAsia="Arial" w:cs="Arial"/>
              </w:rPr>
              <w:t>Koncepcija pateikta kaip vientisas dokumentas, leidžiantis suprasti visą renginio sumanymą.</w:t>
            </w:r>
          </w:p>
        </w:tc>
        <w:tc>
          <w:tcPr>
            <w:tcW w:w="1089" w:type="dxa"/>
            <w:vAlign w:val="center"/>
          </w:tcPr>
          <w:p w14:paraId="1EBD19E9" w14:textId="34BD30A6" w:rsidR="52A2A60E" w:rsidRDefault="52A2A60E" w:rsidP="52A2A60E">
            <w:pPr>
              <w:ind w:firstLine="401"/>
              <w:rPr>
                <w:rFonts w:eastAsia="Arial" w:cs="Arial"/>
                <w:b/>
                <w:bCs/>
                <w:color w:val="000000" w:themeColor="text1"/>
              </w:rPr>
            </w:pPr>
            <w:r w:rsidRPr="52A2A60E">
              <w:rPr>
                <w:rFonts w:eastAsia="Arial" w:cs="Arial"/>
                <w:b/>
                <w:bCs/>
                <w:color w:val="000000" w:themeColor="text1"/>
              </w:rPr>
              <w:t>4</w:t>
            </w:r>
          </w:p>
        </w:tc>
      </w:tr>
      <w:tr w:rsidR="52A2A60E" w14:paraId="5D3BDF1E" w14:textId="77777777" w:rsidTr="1B264743">
        <w:trPr>
          <w:trHeight w:val="300"/>
        </w:trPr>
        <w:tc>
          <w:tcPr>
            <w:tcW w:w="2896" w:type="dxa"/>
            <w:vMerge/>
          </w:tcPr>
          <w:p w14:paraId="4D6AB475" w14:textId="77777777" w:rsidR="001238B0" w:rsidRDefault="001238B0"/>
        </w:tc>
        <w:tc>
          <w:tcPr>
            <w:tcW w:w="5643" w:type="dxa"/>
            <w:vAlign w:val="center"/>
          </w:tcPr>
          <w:p w14:paraId="25D2E312" w14:textId="6EF5DEAC" w:rsidR="52A2A60E" w:rsidRDefault="52A2A60E" w:rsidP="52A2A60E">
            <w:pPr>
              <w:ind w:firstLine="0"/>
              <w:rPr>
                <w:rFonts w:eastAsia="Arial" w:cs="Arial"/>
              </w:rPr>
            </w:pPr>
            <w:r w:rsidRPr="52A2A60E">
              <w:rPr>
                <w:rFonts w:eastAsia="Arial" w:cs="Arial"/>
              </w:rPr>
              <w:t>1.2. Koncepcijoje pateikti visi elementai iš  TS 13.1 punkto sąrašo, tačiau</w:t>
            </w:r>
            <w:r w:rsidR="01049ABF" w:rsidRPr="52A2A60E">
              <w:rPr>
                <w:rFonts w:eastAsia="Arial" w:cs="Arial"/>
              </w:rPr>
              <w:t>:</w:t>
            </w:r>
          </w:p>
          <w:p w14:paraId="2863231B" w14:textId="2BA48B44" w:rsidR="52A2A60E" w:rsidRDefault="52A2A60E" w:rsidP="007504A6">
            <w:pPr>
              <w:pStyle w:val="Sraopastraipa"/>
              <w:numPr>
                <w:ilvl w:val="0"/>
                <w:numId w:val="33"/>
              </w:numPr>
            </w:pPr>
            <w:r w:rsidRPr="52A2A60E">
              <w:rPr>
                <w:rFonts w:eastAsia="Arial" w:cs="Arial"/>
              </w:rPr>
              <w:t xml:space="preserve"> bent vienam element</w:t>
            </w:r>
            <w:r w:rsidR="0F3906F1" w:rsidRPr="52A2A60E">
              <w:rPr>
                <w:rFonts w:eastAsia="Arial" w:cs="Arial"/>
              </w:rPr>
              <w:t>ui</w:t>
            </w:r>
            <w:r w:rsidRPr="52A2A60E">
              <w:rPr>
                <w:rFonts w:eastAsia="Arial" w:cs="Arial"/>
              </w:rPr>
              <w:t xml:space="preserve"> </w:t>
            </w:r>
            <w:r w:rsidR="7AB1CEB6" w:rsidRPr="52A2A60E">
              <w:rPr>
                <w:rFonts w:eastAsia="Arial" w:cs="Arial"/>
              </w:rPr>
              <w:t>trūksta</w:t>
            </w:r>
            <w:r w:rsidRPr="52A2A60E">
              <w:rPr>
                <w:rFonts w:eastAsia="Arial" w:cs="Arial"/>
              </w:rPr>
              <w:t xml:space="preserve"> duomenų (pvz., </w:t>
            </w:r>
            <w:r w:rsidR="19E25737" w:rsidRPr="52A2A60E">
              <w:t>nenurodyta veiklos trukmė arba ne visoms programos dalims priskirta TS 13.1 tema</w:t>
            </w:r>
            <w:r w:rsidRPr="52A2A60E">
              <w:rPr>
                <w:rFonts w:eastAsia="Arial" w:cs="Arial"/>
              </w:rPr>
              <w:t>)</w:t>
            </w:r>
            <w:r w:rsidR="12E8AD2D" w:rsidRPr="52A2A60E">
              <w:rPr>
                <w:rFonts w:eastAsia="Arial" w:cs="Arial"/>
              </w:rPr>
              <w:t>;</w:t>
            </w:r>
          </w:p>
          <w:p w14:paraId="34C8F328" w14:textId="2B6E0978" w:rsidR="12E8AD2D" w:rsidRDefault="12E8AD2D" w:rsidP="007504A6">
            <w:pPr>
              <w:pStyle w:val="Sraopastraipa"/>
              <w:numPr>
                <w:ilvl w:val="0"/>
                <w:numId w:val="33"/>
              </w:numPr>
              <w:rPr>
                <w:rFonts w:eastAsia="Arial" w:cs="Arial"/>
              </w:rPr>
            </w:pPr>
            <w:r w:rsidRPr="52A2A60E">
              <w:rPr>
                <w:rFonts w:eastAsia="Arial" w:cs="Arial"/>
              </w:rPr>
              <w:t>teminės idėjos ryšys su Projekto rezultatais pagal TS 10 punktą pateiktas ne visoms programos dalims.</w:t>
            </w:r>
          </w:p>
        </w:tc>
        <w:tc>
          <w:tcPr>
            <w:tcW w:w="1089" w:type="dxa"/>
            <w:vAlign w:val="center"/>
          </w:tcPr>
          <w:p w14:paraId="75537CF8" w14:textId="59001862" w:rsidR="52A2A60E" w:rsidRDefault="52A2A60E" w:rsidP="52A2A60E">
            <w:pPr>
              <w:ind w:firstLine="401"/>
              <w:rPr>
                <w:rFonts w:eastAsia="Arial" w:cs="Arial"/>
                <w:b/>
                <w:bCs/>
                <w:color w:val="000000" w:themeColor="text1"/>
              </w:rPr>
            </w:pPr>
            <w:r w:rsidRPr="52A2A60E">
              <w:rPr>
                <w:rFonts w:eastAsia="Arial" w:cs="Arial"/>
                <w:b/>
                <w:bCs/>
                <w:color w:val="000000" w:themeColor="text1"/>
              </w:rPr>
              <w:t>3</w:t>
            </w:r>
          </w:p>
        </w:tc>
      </w:tr>
      <w:tr w:rsidR="52A2A60E" w14:paraId="4B63515D" w14:textId="77777777" w:rsidTr="1B264743">
        <w:trPr>
          <w:trHeight w:val="300"/>
        </w:trPr>
        <w:tc>
          <w:tcPr>
            <w:tcW w:w="2896" w:type="dxa"/>
            <w:vMerge/>
          </w:tcPr>
          <w:p w14:paraId="111D4E93" w14:textId="77777777" w:rsidR="001238B0" w:rsidRDefault="001238B0"/>
        </w:tc>
        <w:tc>
          <w:tcPr>
            <w:tcW w:w="5643" w:type="dxa"/>
            <w:vAlign w:val="center"/>
          </w:tcPr>
          <w:p w14:paraId="0861EBE5" w14:textId="2A25CEC1" w:rsidR="52A2A60E" w:rsidRDefault="52A2A60E" w:rsidP="52A2A60E">
            <w:pPr>
              <w:ind w:firstLine="0"/>
              <w:rPr>
                <w:rFonts w:eastAsia="Arial" w:cs="Arial"/>
              </w:rPr>
            </w:pPr>
            <w:r w:rsidRPr="52A2A60E">
              <w:rPr>
                <w:rFonts w:eastAsia="Arial" w:cs="Arial"/>
              </w:rPr>
              <w:t xml:space="preserve">1.3. </w:t>
            </w:r>
            <w:r w:rsidR="3F8510F3" w:rsidRPr="52A2A60E">
              <w:rPr>
                <w:rFonts w:eastAsia="Arial" w:cs="Arial"/>
              </w:rPr>
              <w:t>Koncepcijoje pateikta tik dalis TS 13.1 punkte nurodytų elementų, pavyzdžiui:</w:t>
            </w:r>
          </w:p>
          <w:p w14:paraId="16B7FA09" w14:textId="344A6253" w:rsidR="3F8510F3" w:rsidRDefault="3F8510F3" w:rsidP="007504A6">
            <w:pPr>
              <w:pStyle w:val="Sraopastraipa"/>
              <w:numPr>
                <w:ilvl w:val="0"/>
                <w:numId w:val="32"/>
              </w:numPr>
              <w:rPr>
                <w:rFonts w:eastAsia="Arial" w:cs="Arial"/>
              </w:rPr>
            </w:pPr>
            <w:r w:rsidRPr="52A2A60E">
              <w:rPr>
                <w:rFonts w:eastAsia="Arial" w:cs="Arial"/>
              </w:rPr>
              <w:t>pateiktos ne visos veiklos;</w:t>
            </w:r>
          </w:p>
          <w:p w14:paraId="7AEB3636" w14:textId="5909FD9F" w:rsidR="3F8510F3" w:rsidRDefault="3F8510F3" w:rsidP="007504A6">
            <w:pPr>
              <w:pStyle w:val="Sraopastraipa"/>
              <w:numPr>
                <w:ilvl w:val="0"/>
                <w:numId w:val="32"/>
              </w:numPr>
              <w:rPr>
                <w:rFonts w:eastAsia="Arial" w:cs="Arial"/>
              </w:rPr>
            </w:pPr>
            <w:r w:rsidRPr="52A2A60E">
              <w:rPr>
                <w:rFonts w:eastAsia="Arial" w:cs="Arial"/>
              </w:rPr>
              <w:t>nenurodytos visų veiklų trukmės;</w:t>
            </w:r>
          </w:p>
          <w:p w14:paraId="5AFCEF7E" w14:textId="1B65C06F" w:rsidR="3F8510F3" w:rsidRDefault="3F8510F3" w:rsidP="007504A6">
            <w:pPr>
              <w:pStyle w:val="Sraopastraipa"/>
              <w:numPr>
                <w:ilvl w:val="0"/>
                <w:numId w:val="32"/>
              </w:numPr>
              <w:rPr>
                <w:rFonts w:eastAsia="Arial" w:cs="Arial"/>
              </w:rPr>
            </w:pPr>
            <w:r w:rsidRPr="52A2A60E">
              <w:rPr>
                <w:rFonts w:eastAsia="Arial" w:cs="Arial"/>
              </w:rPr>
              <w:t>ne visoms programos dalims priskirtos TS 13.1 temos.</w:t>
            </w:r>
          </w:p>
          <w:p w14:paraId="1BF0AA76" w14:textId="0A5E2BFA" w:rsidR="3F8510F3" w:rsidRDefault="3F8510F3" w:rsidP="52A2A60E">
            <w:pPr>
              <w:ind w:firstLine="0"/>
              <w:rPr>
                <w:rFonts w:eastAsia="Arial" w:cs="Arial"/>
              </w:rPr>
            </w:pPr>
            <w:r w:rsidRPr="52A2A60E">
              <w:rPr>
                <w:rFonts w:eastAsia="Arial" w:cs="Arial"/>
              </w:rPr>
              <w:t xml:space="preserve">Teminė idėja pateikta, tačiau nenurodyta, </w:t>
            </w:r>
            <w:r w:rsidR="009769EF">
              <w:rPr>
                <w:rFonts w:eastAsia="Arial" w:cs="Arial"/>
              </w:rPr>
              <w:t xml:space="preserve">kaip </w:t>
            </w:r>
            <w:r w:rsidRPr="52A2A60E">
              <w:rPr>
                <w:rFonts w:eastAsia="Arial" w:cs="Arial"/>
              </w:rPr>
              <w:t>su Projekto rezultatais pagal TS 10 punktą ji siejama.</w:t>
            </w:r>
          </w:p>
        </w:tc>
        <w:tc>
          <w:tcPr>
            <w:tcW w:w="1089" w:type="dxa"/>
            <w:vAlign w:val="center"/>
          </w:tcPr>
          <w:p w14:paraId="5EB620CF" w14:textId="73B45DC3" w:rsidR="52A2A60E" w:rsidRDefault="52A2A60E" w:rsidP="52A2A60E">
            <w:pPr>
              <w:ind w:firstLine="401"/>
              <w:rPr>
                <w:rFonts w:eastAsia="Arial" w:cs="Arial"/>
                <w:b/>
                <w:bCs/>
                <w:color w:val="000000" w:themeColor="text1"/>
              </w:rPr>
            </w:pPr>
            <w:r w:rsidRPr="52A2A60E">
              <w:rPr>
                <w:rFonts w:eastAsia="Arial" w:cs="Arial"/>
                <w:b/>
                <w:bCs/>
                <w:color w:val="000000" w:themeColor="text1"/>
              </w:rPr>
              <w:t>2</w:t>
            </w:r>
          </w:p>
        </w:tc>
      </w:tr>
      <w:tr w:rsidR="52A2A60E" w14:paraId="702B3703" w14:textId="77777777" w:rsidTr="1B264743">
        <w:trPr>
          <w:trHeight w:val="300"/>
        </w:trPr>
        <w:tc>
          <w:tcPr>
            <w:tcW w:w="2896" w:type="dxa"/>
            <w:vMerge/>
          </w:tcPr>
          <w:p w14:paraId="3D710FA1" w14:textId="77777777" w:rsidR="001238B0" w:rsidRDefault="001238B0"/>
        </w:tc>
        <w:tc>
          <w:tcPr>
            <w:tcW w:w="5643" w:type="dxa"/>
            <w:vAlign w:val="center"/>
          </w:tcPr>
          <w:p w14:paraId="4605BF00" w14:textId="65405264" w:rsidR="52A2A60E" w:rsidRDefault="52A2A60E" w:rsidP="52A2A60E">
            <w:pPr>
              <w:ind w:firstLine="0"/>
              <w:rPr>
                <w:rFonts w:eastAsia="Arial" w:cs="Arial"/>
              </w:rPr>
            </w:pPr>
            <w:r w:rsidRPr="52A2A60E">
              <w:rPr>
                <w:rFonts w:eastAsia="Arial" w:cs="Arial"/>
              </w:rPr>
              <w:t xml:space="preserve">1.4. </w:t>
            </w:r>
            <w:r w:rsidR="092DAD73" w:rsidRPr="52A2A60E">
              <w:rPr>
                <w:rFonts w:eastAsia="Arial" w:cs="Arial"/>
              </w:rPr>
              <w:t>Koncepcija pateikta, tačiau neatitinka TS 13.1 punkto reikalavimų, nes:</w:t>
            </w:r>
          </w:p>
          <w:p w14:paraId="1F2910E3" w14:textId="68C33727" w:rsidR="092DAD73" w:rsidRDefault="092DAD73" w:rsidP="007504A6">
            <w:pPr>
              <w:pStyle w:val="Sraopastraipa"/>
              <w:numPr>
                <w:ilvl w:val="0"/>
                <w:numId w:val="31"/>
              </w:numPr>
              <w:rPr>
                <w:rFonts w:eastAsia="Arial" w:cs="Arial"/>
              </w:rPr>
            </w:pPr>
            <w:r w:rsidRPr="52A2A60E">
              <w:rPr>
                <w:rFonts w:eastAsia="Arial" w:cs="Arial"/>
              </w:rPr>
              <w:t>nepateikta reikšminga dalis privalomų elementų;</w:t>
            </w:r>
          </w:p>
          <w:p w14:paraId="1E336FB7" w14:textId="0E2DACBA" w:rsidR="092DAD73" w:rsidRDefault="092DAD73" w:rsidP="007504A6">
            <w:pPr>
              <w:pStyle w:val="Sraopastraipa"/>
              <w:numPr>
                <w:ilvl w:val="0"/>
                <w:numId w:val="31"/>
              </w:numPr>
              <w:rPr>
                <w:rFonts w:eastAsia="Arial" w:cs="Arial"/>
              </w:rPr>
            </w:pPr>
            <w:r w:rsidRPr="52A2A60E">
              <w:rPr>
                <w:rFonts w:eastAsia="Arial" w:cs="Arial"/>
              </w:rPr>
              <w:t>teminė idėja nepateikta arba nepateiktas jos ryšys su Projekto rezultatais pagal TS 10 punktą.</w:t>
            </w:r>
          </w:p>
        </w:tc>
        <w:tc>
          <w:tcPr>
            <w:tcW w:w="1089" w:type="dxa"/>
            <w:vAlign w:val="center"/>
          </w:tcPr>
          <w:p w14:paraId="4C262A60" w14:textId="697DECD6" w:rsidR="52A2A60E" w:rsidRDefault="52A2A60E" w:rsidP="52A2A60E">
            <w:pPr>
              <w:ind w:firstLine="401"/>
              <w:rPr>
                <w:rFonts w:eastAsia="Arial" w:cs="Arial"/>
                <w:b/>
                <w:bCs/>
                <w:color w:val="000000" w:themeColor="text1"/>
              </w:rPr>
            </w:pPr>
            <w:r w:rsidRPr="52A2A60E">
              <w:rPr>
                <w:rFonts w:eastAsia="Arial" w:cs="Arial"/>
                <w:b/>
                <w:bCs/>
                <w:color w:val="000000" w:themeColor="text1"/>
              </w:rPr>
              <w:t>0</w:t>
            </w:r>
          </w:p>
        </w:tc>
      </w:tr>
      <w:tr w:rsidR="52A2A60E" w14:paraId="55C40308" w14:textId="77777777" w:rsidTr="1B264743">
        <w:trPr>
          <w:trHeight w:val="300"/>
        </w:trPr>
        <w:tc>
          <w:tcPr>
            <w:tcW w:w="2896" w:type="dxa"/>
            <w:vMerge w:val="restart"/>
            <w:vAlign w:val="center"/>
          </w:tcPr>
          <w:p w14:paraId="3D284B46" w14:textId="1B4C629A" w:rsidR="52A2A60E" w:rsidRDefault="52A2A60E" w:rsidP="52A2A60E">
            <w:pPr>
              <w:ind w:firstLine="0"/>
              <w:rPr>
                <w:rFonts w:cs="Arial"/>
              </w:rPr>
            </w:pPr>
            <w:r w:rsidRPr="52A2A60E">
              <w:rPr>
                <w:rFonts w:eastAsiaTheme="minorEastAsia" w:cs="Arial"/>
              </w:rPr>
              <w:t>2. Renginio koncepcijos vystymas</w:t>
            </w:r>
          </w:p>
        </w:tc>
        <w:tc>
          <w:tcPr>
            <w:tcW w:w="5643" w:type="dxa"/>
            <w:vAlign w:val="center"/>
          </w:tcPr>
          <w:p w14:paraId="597E512D" w14:textId="6AF024D2" w:rsidR="52A2A60E" w:rsidRDefault="52A2A60E" w:rsidP="52A2A60E">
            <w:pPr>
              <w:ind w:firstLine="0"/>
              <w:rPr>
                <w:rFonts w:eastAsia="Arial" w:cs="Arial"/>
              </w:rPr>
            </w:pPr>
            <w:r w:rsidRPr="52A2A60E">
              <w:rPr>
                <w:rFonts w:eastAsia="Arial" w:cs="Arial"/>
              </w:rPr>
              <w:t xml:space="preserve">2.1. </w:t>
            </w:r>
            <w:r w:rsidR="398311B9" w:rsidRPr="52A2A60E">
              <w:rPr>
                <w:rFonts w:eastAsia="Arial" w:cs="Arial"/>
              </w:rPr>
              <w:t>Koncepcijoje pateikti interaktyvūs sprendiniai, ir</w:t>
            </w:r>
          </w:p>
          <w:p w14:paraId="545D3542" w14:textId="4C7BF785" w:rsidR="398311B9" w:rsidRDefault="398311B9" w:rsidP="52A2A60E">
            <w:pPr>
              <w:ind w:firstLine="0"/>
            </w:pPr>
            <w:r w:rsidRPr="52A2A60E">
              <w:rPr>
                <w:rFonts w:eastAsia="Arial" w:cs="Arial"/>
              </w:rPr>
              <w:t>kiekvienai interaktyviai veiklai nurodyta:</w:t>
            </w:r>
          </w:p>
          <w:p w14:paraId="588398D7" w14:textId="2C174DF0" w:rsidR="398311B9" w:rsidRDefault="398311B9" w:rsidP="007504A6">
            <w:pPr>
              <w:pStyle w:val="Sraopastraipa"/>
              <w:numPr>
                <w:ilvl w:val="0"/>
                <w:numId w:val="30"/>
              </w:numPr>
              <w:rPr>
                <w:rFonts w:eastAsia="Arial" w:cs="Arial"/>
              </w:rPr>
            </w:pPr>
            <w:r w:rsidRPr="52A2A60E">
              <w:rPr>
                <w:rFonts w:eastAsia="Arial" w:cs="Arial"/>
              </w:rPr>
              <w:t>kokius veiksmus atlieka dalyviai;</w:t>
            </w:r>
          </w:p>
          <w:p w14:paraId="070BF640" w14:textId="09194BD1" w:rsidR="398311B9" w:rsidRDefault="398311B9" w:rsidP="007504A6">
            <w:pPr>
              <w:pStyle w:val="Sraopastraipa"/>
              <w:numPr>
                <w:ilvl w:val="0"/>
                <w:numId w:val="30"/>
              </w:numPr>
              <w:rPr>
                <w:rFonts w:eastAsia="Arial" w:cs="Arial"/>
              </w:rPr>
            </w:pPr>
            <w:r w:rsidRPr="52A2A60E">
              <w:rPr>
                <w:rFonts w:eastAsia="Arial" w:cs="Arial"/>
              </w:rPr>
              <w:t>kokie Projekto rezultatai ar temos pristatomi;</w:t>
            </w:r>
          </w:p>
          <w:p w14:paraId="561FE617" w14:textId="03089137" w:rsidR="398311B9" w:rsidRDefault="398311B9" w:rsidP="007504A6">
            <w:pPr>
              <w:pStyle w:val="Sraopastraipa"/>
              <w:numPr>
                <w:ilvl w:val="0"/>
                <w:numId w:val="30"/>
              </w:numPr>
              <w:rPr>
                <w:rFonts w:eastAsia="Arial" w:cs="Arial"/>
              </w:rPr>
            </w:pPr>
            <w:r w:rsidRPr="52A2A60E">
              <w:rPr>
                <w:rFonts w:eastAsia="Arial" w:cs="Arial"/>
              </w:rPr>
              <w:t>interaktyvios veiklos numatytos daugiau nei vienoje renginio dalyje;</w:t>
            </w:r>
          </w:p>
          <w:p w14:paraId="06506118" w14:textId="43D8ACBD" w:rsidR="398311B9" w:rsidRDefault="398311B9" w:rsidP="007504A6">
            <w:pPr>
              <w:pStyle w:val="Sraopastraipa"/>
              <w:numPr>
                <w:ilvl w:val="0"/>
                <w:numId w:val="30"/>
              </w:numPr>
              <w:rPr>
                <w:rFonts w:eastAsia="Arial" w:cs="Arial"/>
              </w:rPr>
            </w:pPr>
            <w:r w:rsidRPr="52A2A60E">
              <w:rPr>
                <w:rFonts w:eastAsia="Arial" w:cs="Arial"/>
              </w:rPr>
              <w:t xml:space="preserve">nurodyta, kad technologijos (VR / AR </w:t>
            </w:r>
            <w:proofErr w:type="spellStart"/>
            <w:r w:rsidRPr="52A2A60E">
              <w:rPr>
                <w:rFonts w:eastAsia="Arial" w:cs="Arial"/>
              </w:rPr>
              <w:t>ar</w:t>
            </w:r>
            <w:proofErr w:type="spellEnd"/>
            <w:r w:rsidRPr="52A2A60E">
              <w:rPr>
                <w:rFonts w:eastAsia="Arial" w:cs="Arial"/>
              </w:rPr>
              <w:t xml:space="preserve"> kitos) naudojamos interaktyvių veiklų metu, o ne pateikiamos kaip atskiri demonstraciniai objektai.</w:t>
            </w:r>
          </w:p>
        </w:tc>
        <w:tc>
          <w:tcPr>
            <w:tcW w:w="1089" w:type="dxa"/>
            <w:vAlign w:val="center"/>
          </w:tcPr>
          <w:p w14:paraId="266E737B" w14:textId="09350B2A" w:rsidR="52A2A60E" w:rsidRDefault="52A2A60E" w:rsidP="52A2A60E">
            <w:pPr>
              <w:ind w:firstLine="401"/>
              <w:rPr>
                <w:rFonts w:eastAsia="Arial" w:cs="Arial"/>
                <w:b/>
                <w:bCs/>
                <w:color w:val="000000" w:themeColor="text1"/>
              </w:rPr>
            </w:pPr>
            <w:r w:rsidRPr="52A2A60E">
              <w:rPr>
                <w:rFonts w:eastAsia="Arial" w:cs="Arial"/>
                <w:b/>
                <w:bCs/>
                <w:color w:val="000000" w:themeColor="text1"/>
              </w:rPr>
              <w:t>4</w:t>
            </w:r>
          </w:p>
        </w:tc>
      </w:tr>
      <w:tr w:rsidR="52A2A60E" w14:paraId="520C4FBA" w14:textId="77777777" w:rsidTr="1B264743">
        <w:trPr>
          <w:trHeight w:val="300"/>
        </w:trPr>
        <w:tc>
          <w:tcPr>
            <w:tcW w:w="2896" w:type="dxa"/>
            <w:vMerge/>
          </w:tcPr>
          <w:p w14:paraId="60F3860E" w14:textId="77777777" w:rsidR="001238B0" w:rsidRDefault="001238B0"/>
        </w:tc>
        <w:tc>
          <w:tcPr>
            <w:tcW w:w="5643" w:type="dxa"/>
            <w:vAlign w:val="center"/>
          </w:tcPr>
          <w:p w14:paraId="277F98B9" w14:textId="528789F6" w:rsidR="52A2A60E" w:rsidRDefault="52A2A60E" w:rsidP="52A2A60E">
            <w:pPr>
              <w:ind w:firstLine="0"/>
              <w:rPr>
                <w:rFonts w:eastAsia="Arial" w:cs="Arial"/>
              </w:rPr>
            </w:pPr>
            <w:r w:rsidRPr="52A2A60E">
              <w:rPr>
                <w:rFonts w:eastAsia="Arial" w:cs="Arial"/>
              </w:rPr>
              <w:t xml:space="preserve">2.2. </w:t>
            </w:r>
            <w:r w:rsidR="4902DD61" w:rsidRPr="52A2A60E">
              <w:rPr>
                <w:rFonts w:eastAsia="Arial" w:cs="Arial"/>
              </w:rPr>
              <w:t>Interaktyvūs sprendiniai pateikti, tačiau:</w:t>
            </w:r>
          </w:p>
          <w:p w14:paraId="389235FC" w14:textId="42613770" w:rsidR="4902DD61" w:rsidRDefault="4902DD61" w:rsidP="52A2A60E">
            <w:pPr>
              <w:pStyle w:val="Sraopastraipa"/>
              <w:numPr>
                <w:ilvl w:val="0"/>
                <w:numId w:val="19"/>
              </w:numPr>
              <w:rPr>
                <w:rFonts w:eastAsia="Arial" w:cs="Arial"/>
              </w:rPr>
            </w:pPr>
            <w:r w:rsidRPr="52A2A60E">
              <w:rPr>
                <w:rFonts w:eastAsia="Arial" w:cs="Arial"/>
              </w:rPr>
              <w:t xml:space="preserve">ne visoms interaktyvioms veikloms aprašyti dalyvių veiksmai, </w:t>
            </w:r>
            <w:r w:rsidRPr="007504A6">
              <w:rPr>
                <w:rFonts w:eastAsia="Arial" w:cs="Arial"/>
                <w:b/>
                <w:bCs/>
              </w:rPr>
              <w:t>arba</w:t>
            </w:r>
          </w:p>
          <w:p w14:paraId="6E145003" w14:textId="73FD69E3" w:rsidR="4902DD61" w:rsidRDefault="4902DD61" w:rsidP="52A2A60E">
            <w:pPr>
              <w:pStyle w:val="Sraopastraipa"/>
              <w:numPr>
                <w:ilvl w:val="0"/>
                <w:numId w:val="19"/>
              </w:numPr>
              <w:rPr>
                <w:rFonts w:eastAsia="Arial" w:cs="Arial"/>
              </w:rPr>
            </w:pPr>
            <w:r w:rsidRPr="52A2A60E">
              <w:rPr>
                <w:rFonts w:eastAsia="Arial" w:cs="Arial"/>
              </w:rPr>
              <w:lastRenderedPageBreak/>
              <w:t xml:space="preserve">ne visoms veikloms nurodyti pristatomi Projekto rezultatai, </w:t>
            </w:r>
            <w:r w:rsidRPr="007504A6">
              <w:rPr>
                <w:rFonts w:eastAsia="Arial" w:cs="Arial"/>
                <w:b/>
                <w:bCs/>
              </w:rPr>
              <w:t>arba</w:t>
            </w:r>
          </w:p>
          <w:p w14:paraId="3D5B191D" w14:textId="039427EE" w:rsidR="4902DD61" w:rsidRDefault="4902DD61" w:rsidP="52A2A60E">
            <w:pPr>
              <w:pStyle w:val="Sraopastraipa"/>
              <w:numPr>
                <w:ilvl w:val="0"/>
                <w:numId w:val="19"/>
              </w:numPr>
              <w:rPr>
                <w:rFonts w:eastAsia="Arial" w:cs="Arial"/>
              </w:rPr>
            </w:pPr>
            <w:r w:rsidRPr="52A2A60E">
              <w:rPr>
                <w:rFonts w:eastAsia="Arial" w:cs="Arial"/>
              </w:rPr>
              <w:t>interaktyvios veiklos numatytos tik vienoje renginio dalyje.</w:t>
            </w:r>
          </w:p>
        </w:tc>
        <w:tc>
          <w:tcPr>
            <w:tcW w:w="1089" w:type="dxa"/>
            <w:vAlign w:val="center"/>
          </w:tcPr>
          <w:p w14:paraId="64A17177" w14:textId="7C2C1BFD" w:rsidR="52A2A60E" w:rsidRDefault="52A2A60E" w:rsidP="52A2A60E">
            <w:pPr>
              <w:ind w:firstLine="401"/>
              <w:rPr>
                <w:rFonts w:eastAsia="Arial" w:cs="Arial"/>
                <w:b/>
                <w:bCs/>
                <w:color w:val="000000" w:themeColor="text1"/>
              </w:rPr>
            </w:pPr>
            <w:r w:rsidRPr="52A2A60E">
              <w:rPr>
                <w:rFonts w:eastAsia="Arial" w:cs="Arial"/>
                <w:b/>
                <w:bCs/>
                <w:color w:val="000000" w:themeColor="text1"/>
              </w:rPr>
              <w:lastRenderedPageBreak/>
              <w:t>3</w:t>
            </w:r>
          </w:p>
        </w:tc>
      </w:tr>
      <w:tr w:rsidR="52A2A60E" w14:paraId="11BA0209" w14:textId="77777777" w:rsidTr="1B264743">
        <w:trPr>
          <w:trHeight w:val="300"/>
        </w:trPr>
        <w:tc>
          <w:tcPr>
            <w:tcW w:w="2896" w:type="dxa"/>
            <w:vMerge/>
          </w:tcPr>
          <w:p w14:paraId="22E46C67" w14:textId="77777777" w:rsidR="001238B0" w:rsidRDefault="001238B0"/>
        </w:tc>
        <w:tc>
          <w:tcPr>
            <w:tcW w:w="5643" w:type="dxa"/>
            <w:vAlign w:val="center"/>
          </w:tcPr>
          <w:p w14:paraId="2C1C06A9" w14:textId="2C766D52" w:rsidR="52A2A60E" w:rsidRDefault="52A2A60E" w:rsidP="52A2A60E">
            <w:pPr>
              <w:ind w:firstLine="0"/>
              <w:rPr>
                <w:rFonts w:eastAsia="Arial" w:cs="Arial"/>
              </w:rPr>
            </w:pPr>
            <w:r w:rsidRPr="52A2A60E">
              <w:rPr>
                <w:rFonts w:eastAsia="Arial" w:cs="Arial"/>
              </w:rPr>
              <w:t xml:space="preserve">2.3. </w:t>
            </w:r>
            <w:r w:rsidR="2CC0BA50" w:rsidRPr="52A2A60E">
              <w:rPr>
                <w:rFonts w:eastAsia="Arial" w:cs="Arial"/>
              </w:rPr>
              <w:t>Pateiktas interaktyvių veiklų sąrašas, tačiau:</w:t>
            </w:r>
          </w:p>
          <w:p w14:paraId="56288F57" w14:textId="4C3C607E" w:rsidR="2CC0BA50" w:rsidRDefault="2CC0BA50" w:rsidP="007504A6">
            <w:pPr>
              <w:pStyle w:val="Sraopastraipa"/>
              <w:numPr>
                <w:ilvl w:val="0"/>
                <w:numId w:val="29"/>
              </w:numPr>
              <w:rPr>
                <w:rFonts w:eastAsia="Arial" w:cs="Arial"/>
              </w:rPr>
            </w:pPr>
            <w:r w:rsidRPr="52A2A60E">
              <w:rPr>
                <w:rFonts w:eastAsia="Arial" w:cs="Arial"/>
              </w:rPr>
              <w:t xml:space="preserve">nenurodyti dalyvių veiksmai, </w:t>
            </w:r>
            <w:r w:rsidRPr="007504A6">
              <w:rPr>
                <w:rFonts w:eastAsia="Arial" w:cs="Arial"/>
                <w:b/>
                <w:bCs/>
              </w:rPr>
              <w:t>ir</w:t>
            </w:r>
          </w:p>
          <w:p w14:paraId="2C81DF2C" w14:textId="267C7C88" w:rsidR="2CC0BA50" w:rsidRPr="007504A6" w:rsidRDefault="2CC0BA50" w:rsidP="007504A6">
            <w:pPr>
              <w:pStyle w:val="Sraopastraipa"/>
              <w:numPr>
                <w:ilvl w:val="0"/>
                <w:numId w:val="29"/>
              </w:numPr>
              <w:rPr>
                <w:rFonts w:eastAsia="Arial" w:cs="Arial"/>
              </w:rPr>
            </w:pPr>
            <w:r w:rsidRPr="007504A6">
              <w:rPr>
                <w:rFonts w:eastAsia="Arial" w:cs="Arial"/>
              </w:rPr>
              <w:t>nenurodyta, kokie Projekto rezultatai ar temos pristatomos interaktyvių veiklų metu.</w:t>
            </w:r>
          </w:p>
        </w:tc>
        <w:tc>
          <w:tcPr>
            <w:tcW w:w="1089" w:type="dxa"/>
            <w:vAlign w:val="center"/>
          </w:tcPr>
          <w:p w14:paraId="673084A2" w14:textId="433AC1A8" w:rsidR="52A2A60E" w:rsidRDefault="52A2A60E" w:rsidP="52A2A60E">
            <w:pPr>
              <w:ind w:firstLine="401"/>
              <w:rPr>
                <w:rFonts w:eastAsia="Arial" w:cs="Arial"/>
                <w:b/>
                <w:bCs/>
                <w:color w:val="000000" w:themeColor="text1"/>
              </w:rPr>
            </w:pPr>
            <w:r w:rsidRPr="52A2A60E">
              <w:rPr>
                <w:rFonts w:eastAsia="Arial" w:cs="Arial"/>
                <w:b/>
                <w:bCs/>
                <w:color w:val="000000" w:themeColor="text1"/>
              </w:rPr>
              <w:t>2</w:t>
            </w:r>
          </w:p>
        </w:tc>
      </w:tr>
      <w:tr w:rsidR="52A2A60E" w14:paraId="5C9E3538" w14:textId="77777777" w:rsidTr="1B264743">
        <w:trPr>
          <w:trHeight w:val="300"/>
        </w:trPr>
        <w:tc>
          <w:tcPr>
            <w:tcW w:w="2896" w:type="dxa"/>
            <w:vMerge/>
          </w:tcPr>
          <w:p w14:paraId="6A310565" w14:textId="77777777" w:rsidR="001238B0" w:rsidRDefault="001238B0"/>
        </w:tc>
        <w:tc>
          <w:tcPr>
            <w:tcW w:w="5643" w:type="dxa"/>
            <w:vAlign w:val="center"/>
          </w:tcPr>
          <w:p w14:paraId="2CACB4C2" w14:textId="758AEA09" w:rsidR="52A2A60E" w:rsidRDefault="52A2A60E" w:rsidP="52A2A60E">
            <w:pPr>
              <w:ind w:firstLine="0"/>
              <w:rPr>
                <w:rFonts w:eastAsia="Arial" w:cs="Arial"/>
              </w:rPr>
            </w:pPr>
            <w:r w:rsidRPr="52A2A60E">
              <w:rPr>
                <w:rFonts w:eastAsia="Arial" w:cs="Arial"/>
              </w:rPr>
              <w:t xml:space="preserve">2.4. </w:t>
            </w:r>
            <w:r w:rsidR="0527B97E" w:rsidRPr="52A2A60E">
              <w:rPr>
                <w:rFonts w:eastAsia="Arial" w:cs="Arial"/>
              </w:rPr>
              <w:t>Interaktyvios veiklos pateiktos, tačiau neatitinka reikalavimų, nes:</w:t>
            </w:r>
          </w:p>
          <w:p w14:paraId="4B1469EB" w14:textId="145D30BF" w:rsidR="0527B97E" w:rsidRDefault="0527B97E" w:rsidP="007504A6">
            <w:pPr>
              <w:pStyle w:val="Sraopastraipa"/>
              <w:numPr>
                <w:ilvl w:val="0"/>
                <w:numId w:val="28"/>
              </w:numPr>
              <w:rPr>
                <w:rFonts w:eastAsia="Arial" w:cs="Arial"/>
              </w:rPr>
            </w:pPr>
            <w:r w:rsidRPr="52A2A60E">
              <w:rPr>
                <w:rFonts w:eastAsia="Arial" w:cs="Arial"/>
              </w:rPr>
              <w:t xml:space="preserve">veiklos nesusietos su Projekto rezultatais pagal TS 10 punktą, </w:t>
            </w:r>
            <w:r w:rsidRPr="007504A6">
              <w:rPr>
                <w:rFonts w:eastAsia="Arial" w:cs="Arial"/>
                <w:b/>
                <w:bCs/>
              </w:rPr>
              <w:t>arba</w:t>
            </w:r>
          </w:p>
          <w:p w14:paraId="60BEAEA1" w14:textId="05C5CAB1" w:rsidR="0527B97E" w:rsidRDefault="0527B97E" w:rsidP="007504A6">
            <w:pPr>
              <w:pStyle w:val="Sraopastraipa"/>
              <w:numPr>
                <w:ilvl w:val="0"/>
                <w:numId w:val="28"/>
              </w:numPr>
              <w:rPr>
                <w:sz w:val="22"/>
                <w:szCs w:val="22"/>
              </w:rPr>
            </w:pPr>
            <w:r>
              <w:t xml:space="preserve">technologijos pateiktos kaip savarankiški demonstraciniai objektai, </w:t>
            </w:r>
            <w:r w:rsidRPr="007504A6">
              <w:rPr>
                <w:b/>
                <w:bCs/>
              </w:rPr>
              <w:t>arba</w:t>
            </w:r>
          </w:p>
          <w:p w14:paraId="581D9921" w14:textId="339A8DFA" w:rsidR="0527B97E" w:rsidRDefault="0527B97E" w:rsidP="007504A6">
            <w:pPr>
              <w:pStyle w:val="Sraopastraipa"/>
              <w:numPr>
                <w:ilvl w:val="0"/>
                <w:numId w:val="28"/>
              </w:numPr>
              <w:rPr>
                <w:sz w:val="22"/>
                <w:szCs w:val="22"/>
              </w:rPr>
            </w:pPr>
            <w:r>
              <w:t>iš pateikto aprašymo neįmanoma nustatyti interaktyvių veiklų turinio.</w:t>
            </w:r>
          </w:p>
        </w:tc>
        <w:tc>
          <w:tcPr>
            <w:tcW w:w="1089" w:type="dxa"/>
            <w:vAlign w:val="center"/>
          </w:tcPr>
          <w:p w14:paraId="56DA74DB" w14:textId="4024108A" w:rsidR="52A2A60E" w:rsidRDefault="52A2A60E" w:rsidP="52A2A60E">
            <w:pPr>
              <w:ind w:firstLine="401"/>
              <w:rPr>
                <w:rFonts w:eastAsia="Arial" w:cs="Arial"/>
                <w:b/>
                <w:bCs/>
                <w:color w:val="000000" w:themeColor="text1"/>
              </w:rPr>
            </w:pPr>
            <w:r w:rsidRPr="52A2A60E">
              <w:rPr>
                <w:rFonts w:eastAsia="Arial" w:cs="Arial"/>
                <w:b/>
                <w:bCs/>
                <w:color w:val="000000" w:themeColor="text1"/>
              </w:rPr>
              <w:t>0</w:t>
            </w:r>
          </w:p>
        </w:tc>
      </w:tr>
      <w:tr w:rsidR="52A2A60E" w14:paraId="7FDF734B" w14:textId="77777777" w:rsidTr="1B264743">
        <w:trPr>
          <w:trHeight w:val="300"/>
        </w:trPr>
        <w:tc>
          <w:tcPr>
            <w:tcW w:w="2896" w:type="dxa"/>
            <w:vMerge w:val="restart"/>
            <w:vAlign w:val="center"/>
          </w:tcPr>
          <w:p w14:paraId="60D9E7B5" w14:textId="5C6F454C" w:rsidR="52A2A60E" w:rsidRDefault="52A2A60E" w:rsidP="52A2A60E">
            <w:pPr>
              <w:ind w:firstLine="0"/>
              <w:rPr>
                <w:rFonts w:cs="Arial"/>
              </w:rPr>
            </w:pPr>
            <w:r w:rsidRPr="52A2A60E">
              <w:rPr>
                <w:rFonts w:cs="Arial"/>
              </w:rPr>
              <w:t>3. Renginio turinio ir komunikacijos sprendimai</w:t>
            </w:r>
          </w:p>
        </w:tc>
        <w:tc>
          <w:tcPr>
            <w:tcW w:w="5643" w:type="dxa"/>
            <w:vAlign w:val="center"/>
          </w:tcPr>
          <w:p w14:paraId="4FF2DA49" w14:textId="3FC0B424" w:rsidR="52A2A60E" w:rsidRDefault="52A2A60E" w:rsidP="52A2A60E">
            <w:pPr>
              <w:ind w:firstLine="0"/>
              <w:rPr>
                <w:rFonts w:eastAsia="Arial" w:cs="Arial"/>
              </w:rPr>
            </w:pPr>
            <w:r w:rsidRPr="1B264743">
              <w:rPr>
                <w:rFonts w:eastAsia="Arial" w:cs="Arial"/>
              </w:rPr>
              <w:t xml:space="preserve">3.1. </w:t>
            </w:r>
            <w:r w:rsidR="044149D6" w:rsidRPr="1B264743">
              <w:rPr>
                <w:rFonts w:eastAsia="Arial" w:cs="Arial"/>
              </w:rPr>
              <w:t>Koncepcijoje</w:t>
            </w:r>
            <w:r w:rsidR="46BC9C27" w:rsidRPr="1B264743">
              <w:rPr>
                <w:rFonts w:eastAsia="Arial" w:cs="Arial"/>
              </w:rPr>
              <w:t xml:space="preserve"> </w:t>
            </w:r>
            <w:r w:rsidR="1554F8E2" w:rsidRPr="1B264743">
              <w:rPr>
                <w:rFonts w:eastAsia="Arial" w:cs="Arial"/>
              </w:rPr>
              <w:t>pateikta:</w:t>
            </w:r>
          </w:p>
          <w:p w14:paraId="672CBAF4" w14:textId="5CA2F64C" w:rsidR="1554F8E2" w:rsidRDefault="1554F8E2" w:rsidP="007504A6">
            <w:pPr>
              <w:pStyle w:val="Sraopastraipa"/>
              <w:numPr>
                <w:ilvl w:val="0"/>
                <w:numId w:val="27"/>
              </w:numPr>
              <w:rPr>
                <w:rFonts w:eastAsia="Arial" w:cs="Arial"/>
              </w:rPr>
            </w:pPr>
            <w:r w:rsidRPr="52A2A60E">
              <w:rPr>
                <w:rFonts w:eastAsia="Arial" w:cs="Arial"/>
              </w:rPr>
              <w:t>renginio programa su išvardytomis programos dalimis ir kiekvienos dalies trukme;</w:t>
            </w:r>
          </w:p>
          <w:p w14:paraId="60993F28" w14:textId="2B181A72" w:rsidR="1554F8E2" w:rsidRDefault="1554F8E2" w:rsidP="007504A6">
            <w:pPr>
              <w:pStyle w:val="Sraopastraipa"/>
              <w:numPr>
                <w:ilvl w:val="0"/>
                <w:numId w:val="27"/>
              </w:numPr>
              <w:rPr>
                <w:rFonts w:eastAsia="Arial" w:cs="Arial"/>
              </w:rPr>
            </w:pPr>
            <w:r w:rsidRPr="52A2A60E">
              <w:rPr>
                <w:rFonts w:eastAsia="Arial" w:cs="Arial"/>
              </w:rPr>
              <w:t>nurodyta, kokia seka jungiamos programos dalys (pvz., pranešimas → dirbtuvės → demonstracijos → diskusija);</w:t>
            </w:r>
          </w:p>
          <w:p w14:paraId="61D317CF" w14:textId="26576430" w:rsidR="1554F8E2" w:rsidRDefault="1554F8E2" w:rsidP="007504A6">
            <w:pPr>
              <w:pStyle w:val="Sraopastraipa"/>
              <w:numPr>
                <w:ilvl w:val="0"/>
                <w:numId w:val="27"/>
              </w:numPr>
              <w:rPr>
                <w:rFonts w:eastAsia="Arial" w:cs="Arial"/>
              </w:rPr>
            </w:pPr>
            <w:r w:rsidRPr="52A2A60E">
              <w:rPr>
                <w:rFonts w:eastAsia="Arial" w:cs="Arial"/>
              </w:rPr>
              <w:t>kiekvienai programos daliai nurodytas teminis ryšys.</w:t>
            </w:r>
          </w:p>
        </w:tc>
        <w:tc>
          <w:tcPr>
            <w:tcW w:w="1089" w:type="dxa"/>
            <w:vAlign w:val="center"/>
          </w:tcPr>
          <w:p w14:paraId="51C0A34E" w14:textId="4B5CE12B" w:rsidR="52A2A60E" w:rsidRDefault="52A2A60E" w:rsidP="52A2A60E">
            <w:pPr>
              <w:ind w:firstLine="401"/>
              <w:rPr>
                <w:rFonts w:eastAsia="Arial" w:cs="Arial"/>
                <w:b/>
                <w:bCs/>
                <w:color w:val="000000" w:themeColor="text1"/>
              </w:rPr>
            </w:pPr>
            <w:r w:rsidRPr="52A2A60E">
              <w:rPr>
                <w:rFonts w:eastAsia="Arial" w:cs="Arial"/>
                <w:b/>
                <w:bCs/>
                <w:color w:val="000000" w:themeColor="text1"/>
              </w:rPr>
              <w:t>4</w:t>
            </w:r>
          </w:p>
        </w:tc>
      </w:tr>
      <w:tr w:rsidR="52A2A60E" w14:paraId="79639768" w14:textId="77777777" w:rsidTr="1B264743">
        <w:trPr>
          <w:trHeight w:val="300"/>
        </w:trPr>
        <w:tc>
          <w:tcPr>
            <w:tcW w:w="2896" w:type="dxa"/>
            <w:vMerge/>
          </w:tcPr>
          <w:p w14:paraId="31679AF8" w14:textId="77777777" w:rsidR="001238B0" w:rsidRDefault="001238B0"/>
        </w:tc>
        <w:tc>
          <w:tcPr>
            <w:tcW w:w="5643" w:type="dxa"/>
            <w:vAlign w:val="center"/>
          </w:tcPr>
          <w:p w14:paraId="7FFA48E2" w14:textId="11EE5787" w:rsidR="52A2A60E" w:rsidRDefault="52A2A60E" w:rsidP="52A2A60E">
            <w:pPr>
              <w:ind w:firstLine="0"/>
              <w:rPr>
                <w:rFonts w:eastAsia="Arial" w:cs="Arial"/>
              </w:rPr>
            </w:pPr>
            <w:r w:rsidRPr="52A2A60E">
              <w:rPr>
                <w:rFonts w:eastAsia="Arial" w:cs="Arial"/>
              </w:rPr>
              <w:t xml:space="preserve">3.2. </w:t>
            </w:r>
            <w:r w:rsidR="116E29D0" w:rsidRPr="52A2A60E">
              <w:rPr>
                <w:rFonts w:eastAsia="Arial" w:cs="Arial"/>
              </w:rPr>
              <w:t>Renginio programa pateikta, tačiau:</w:t>
            </w:r>
          </w:p>
          <w:p w14:paraId="4A7055CF" w14:textId="641BCEA2" w:rsidR="116E29D0" w:rsidRPr="0057499B" w:rsidRDefault="116E29D0" w:rsidP="007504A6">
            <w:pPr>
              <w:pStyle w:val="Sraopastraipa"/>
              <w:numPr>
                <w:ilvl w:val="0"/>
                <w:numId w:val="34"/>
              </w:numPr>
            </w:pPr>
            <w:r w:rsidRPr="0057499B">
              <w:rPr>
                <w:rFonts w:eastAsia="Arial" w:cs="Arial"/>
              </w:rPr>
              <w:t xml:space="preserve">programos dalys pateiktos be jų jungimo sekos, </w:t>
            </w:r>
            <w:r w:rsidRPr="007504A6">
              <w:rPr>
                <w:rFonts w:eastAsia="Arial" w:cs="Arial"/>
                <w:b/>
                <w:bCs/>
              </w:rPr>
              <w:t>arba</w:t>
            </w:r>
          </w:p>
          <w:p w14:paraId="245875EA" w14:textId="52CCB833" w:rsidR="116E29D0" w:rsidRPr="0057499B" w:rsidRDefault="116E29D0" w:rsidP="007504A6">
            <w:pPr>
              <w:pStyle w:val="Sraopastraipa"/>
              <w:numPr>
                <w:ilvl w:val="0"/>
                <w:numId w:val="34"/>
              </w:numPr>
            </w:pPr>
            <w:r w:rsidRPr="0057499B">
              <w:rPr>
                <w:rFonts w:eastAsia="Arial" w:cs="Arial"/>
              </w:rPr>
              <w:t>teminis ryšys nurodytas ne visoms programos dalims.</w:t>
            </w:r>
          </w:p>
        </w:tc>
        <w:tc>
          <w:tcPr>
            <w:tcW w:w="1089" w:type="dxa"/>
            <w:vAlign w:val="center"/>
          </w:tcPr>
          <w:p w14:paraId="678A9915" w14:textId="45370E61" w:rsidR="52A2A60E" w:rsidRDefault="52A2A60E" w:rsidP="52A2A60E">
            <w:pPr>
              <w:ind w:firstLine="401"/>
              <w:rPr>
                <w:rFonts w:eastAsia="Arial" w:cs="Arial"/>
                <w:b/>
                <w:bCs/>
                <w:color w:val="000000" w:themeColor="text1"/>
              </w:rPr>
            </w:pPr>
            <w:r w:rsidRPr="52A2A60E">
              <w:rPr>
                <w:rFonts w:eastAsia="Arial" w:cs="Arial"/>
                <w:b/>
                <w:bCs/>
                <w:color w:val="000000" w:themeColor="text1"/>
              </w:rPr>
              <w:t>3</w:t>
            </w:r>
          </w:p>
        </w:tc>
      </w:tr>
      <w:tr w:rsidR="52A2A60E" w14:paraId="30655AAC" w14:textId="77777777" w:rsidTr="1B264743">
        <w:trPr>
          <w:trHeight w:val="300"/>
        </w:trPr>
        <w:tc>
          <w:tcPr>
            <w:tcW w:w="2896" w:type="dxa"/>
            <w:vMerge/>
          </w:tcPr>
          <w:p w14:paraId="517F4217" w14:textId="77777777" w:rsidR="001238B0" w:rsidRDefault="001238B0"/>
        </w:tc>
        <w:tc>
          <w:tcPr>
            <w:tcW w:w="5643" w:type="dxa"/>
            <w:vAlign w:val="center"/>
          </w:tcPr>
          <w:p w14:paraId="48E58C88" w14:textId="5D36E824" w:rsidR="52A2A60E" w:rsidRPr="007504A6" w:rsidRDefault="52A2A60E" w:rsidP="52A2A60E">
            <w:pPr>
              <w:ind w:firstLine="0"/>
              <w:rPr>
                <w:rFonts w:eastAsia="Arial" w:cs="Arial"/>
              </w:rPr>
            </w:pPr>
            <w:r w:rsidRPr="00056A36">
              <w:rPr>
                <w:rFonts w:eastAsia="Arial" w:cs="Arial"/>
              </w:rPr>
              <w:t xml:space="preserve">3.3. </w:t>
            </w:r>
            <w:r w:rsidR="1341814D" w:rsidRPr="00056A36">
              <w:rPr>
                <w:rFonts w:eastAsia="Arial" w:cs="Arial"/>
              </w:rPr>
              <w:t>Pateiktas tik programos dalių sąrašas, tačiau:</w:t>
            </w:r>
          </w:p>
          <w:p w14:paraId="6161E2F2" w14:textId="394F4868" w:rsidR="1341814D" w:rsidRPr="007504A6" w:rsidRDefault="1341814D" w:rsidP="007504A6">
            <w:pPr>
              <w:pStyle w:val="Sraopastraipa"/>
              <w:numPr>
                <w:ilvl w:val="0"/>
                <w:numId w:val="26"/>
              </w:numPr>
              <w:rPr>
                <w:rFonts w:eastAsia="Arial" w:cs="Arial"/>
              </w:rPr>
            </w:pPr>
            <w:r w:rsidRPr="00056A36">
              <w:rPr>
                <w:rFonts w:eastAsia="Arial" w:cs="Arial"/>
              </w:rPr>
              <w:t>nenurodyta jų seka, ir</w:t>
            </w:r>
          </w:p>
          <w:p w14:paraId="702EB76C" w14:textId="3AF6DED5" w:rsidR="1341814D" w:rsidRDefault="1341814D" w:rsidP="007504A6">
            <w:pPr>
              <w:pStyle w:val="Sraopastraipa"/>
              <w:numPr>
                <w:ilvl w:val="0"/>
                <w:numId w:val="26"/>
              </w:numPr>
              <w:rPr>
                <w:rFonts w:eastAsia="Arial" w:cs="Arial"/>
                <w:sz w:val="22"/>
                <w:szCs w:val="22"/>
              </w:rPr>
            </w:pPr>
            <w:r w:rsidRPr="00056A36">
              <w:rPr>
                <w:rFonts w:eastAsia="Arial" w:cs="Arial"/>
              </w:rPr>
              <w:t>nenurodytas teminis ryšys programos dalims</w:t>
            </w:r>
            <w:r w:rsidRPr="52A2A60E">
              <w:rPr>
                <w:rFonts w:eastAsia="Arial" w:cs="Arial"/>
                <w:sz w:val="22"/>
                <w:szCs w:val="22"/>
              </w:rPr>
              <w:t>.</w:t>
            </w:r>
          </w:p>
        </w:tc>
        <w:tc>
          <w:tcPr>
            <w:tcW w:w="1089" w:type="dxa"/>
            <w:vAlign w:val="center"/>
          </w:tcPr>
          <w:p w14:paraId="5BC39DB0" w14:textId="6C2F7E52" w:rsidR="52A2A60E" w:rsidRDefault="52A2A60E" w:rsidP="52A2A60E">
            <w:pPr>
              <w:ind w:firstLine="401"/>
              <w:rPr>
                <w:rFonts w:eastAsia="Arial" w:cs="Arial"/>
                <w:b/>
                <w:bCs/>
                <w:color w:val="000000" w:themeColor="text1"/>
              </w:rPr>
            </w:pPr>
            <w:r w:rsidRPr="52A2A60E">
              <w:rPr>
                <w:rFonts w:eastAsia="Arial" w:cs="Arial"/>
                <w:b/>
                <w:bCs/>
                <w:color w:val="000000" w:themeColor="text1"/>
              </w:rPr>
              <w:t>2</w:t>
            </w:r>
          </w:p>
        </w:tc>
      </w:tr>
      <w:tr w:rsidR="52A2A60E" w14:paraId="5566678E" w14:textId="77777777" w:rsidTr="1B264743">
        <w:trPr>
          <w:trHeight w:val="300"/>
        </w:trPr>
        <w:tc>
          <w:tcPr>
            <w:tcW w:w="2896" w:type="dxa"/>
            <w:vMerge/>
          </w:tcPr>
          <w:p w14:paraId="4D2D1D8F" w14:textId="77777777" w:rsidR="001238B0" w:rsidRDefault="001238B0"/>
        </w:tc>
        <w:tc>
          <w:tcPr>
            <w:tcW w:w="5643" w:type="dxa"/>
            <w:vAlign w:val="center"/>
          </w:tcPr>
          <w:p w14:paraId="05CD91F6" w14:textId="066A3D4D" w:rsidR="52A2A60E" w:rsidRDefault="52A2A60E" w:rsidP="52A2A60E">
            <w:pPr>
              <w:ind w:firstLine="0"/>
              <w:rPr>
                <w:rFonts w:cs="Arial"/>
              </w:rPr>
            </w:pPr>
            <w:r w:rsidRPr="52A2A60E">
              <w:rPr>
                <w:rFonts w:cs="Arial"/>
              </w:rPr>
              <w:t xml:space="preserve">3.4. </w:t>
            </w:r>
            <w:r w:rsidR="6904F4C0" w:rsidRPr="52A2A60E">
              <w:rPr>
                <w:rFonts w:cs="Arial"/>
              </w:rPr>
              <w:t>Renginio programa pateikta, tačiau neatitinka reikalavimų, nes:</w:t>
            </w:r>
          </w:p>
          <w:p w14:paraId="11372B9D" w14:textId="4B51187D" w:rsidR="6904F4C0" w:rsidRDefault="6904F4C0" w:rsidP="007504A6">
            <w:pPr>
              <w:pStyle w:val="Sraopastraipa"/>
              <w:numPr>
                <w:ilvl w:val="0"/>
                <w:numId w:val="25"/>
              </w:numPr>
              <w:rPr>
                <w:rFonts w:cs="Arial"/>
              </w:rPr>
            </w:pPr>
            <w:r w:rsidRPr="52A2A60E">
              <w:rPr>
                <w:rFonts w:cs="Arial"/>
              </w:rPr>
              <w:t>nenurodyta programos struktūra arba</w:t>
            </w:r>
          </w:p>
          <w:p w14:paraId="7E70EB07" w14:textId="1173A9F2" w:rsidR="6904F4C0" w:rsidRDefault="6904F4C0" w:rsidP="007504A6">
            <w:pPr>
              <w:pStyle w:val="Sraopastraipa"/>
              <w:numPr>
                <w:ilvl w:val="0"/>
                <w:numId w:val="25"/>
              </w:numPr>
              <w:rPr>
                <w:rFonts w:cs="Arial"/>
              </w:rPr>
            </w:pPr>
            <w:r w:rsidRPr="52A2A60E">
              <w:rPr>
                <w:rFonts w:cs="Arial"/>
              </w:rPr>
              <w:t>programos dalys tarpusavyje nesiejamos.</w:t>
            </w:r>
          </w:p>
        </w:tc>
        <w:tc>
          <w:tcPr>
            <w:tcW w:w="1089" w:type="dxa"/>
            <w:vAlign w:val="center"/>
          </w:tcPr>
          <w:p w14:paraId="0F1CE280" w14:textId="750DFCE2" w:rsidR="52A2A60E" w:rsidRDefault="52A2A60E" w:rsidP="52A2A60E">
            <w:pPr>
              <w:ind w:firstLine="401"/>
              <w:rPr>
                <w:rFonts w:eastAsia="Arial" w:cs="Arial"/>
                <w:b/>
                <w:bCs/>
                <w:color w:val="000000" w:themeColor="text1"/>
              </w:rPr>
            </w:pPr>
            <w:r w:rsidRPr="52A2A60E">
              <w:rPr>
                <w:rFonts w:eastAsia="Arial" w:cs="Arial"/>
                <w:b/>
                <w:bCs/>
                <w:color w:val="000000" w:themeColor="text1"/>
              </w:rPr>
              <w:t>0</w:t>
            </w:r>
          </w:p>
        </w:tc>
      </w:tr>
    </w:tbl>
    <w:p w14:paraId="391984C9" w14:textId="17404F8E" w:rsidR="68640569" w:rsidRPr="00D014FA" w:rsidRDefault="68640569" w:rsidP="008032ED">
      <w:pPr>
        <w:ind w:firstLine="0"/>
        <w:jc w:val="both"/>
        <w:rPr>
          <w:rFonts w:cs="Arial"/>
        </w:rPr>
      </w:pPr>
    </w:p>
    <w:p w14:paraId="334CC699" w14:textId="4BC88942" w:rsidR="002F5C37" w:rsidRPr="00BB4974" w:rsidRDefault="44A2EC5A" w:rsidP="008032ED">
      <w:pPr>
        <w:pStyle w:val="Sraopastraipa"/>
        <w:numPr>
          <w:ilvl w:val="0"/>
          <w:numId w:val="5"/>
        </w:numPr>
        <w:ind w:left="0" w:firstLine="720"/>
        <w:contextualSpacing w:val="0"/>
        <w:jc w:val="both"/>
        <w:rPr>
          <w:rFonts w:eastAsia="Arial" w:cs="Arial"/>
        </w:rPr>
      </w:pPr>
      <w:r w:rsidRPr="00BB4974">
        <w:rPr>
          <w:rFonts w:eastAsia="Arial" w:cs="Arial"/>
        </w:rPr>
        <w:t xml:space="preserve">Nepateikus dokumentų, įrodančių atitikimą kriterijui T </w:t>
      </w:r>
      <w:r w:rsidR="00692DB7" w:rsidRPr="00BB4974">
        <w:rPr>
          <w:rFonts w:eastAsia="Arial" w:cs="Arial"/>
        </w:rPr>
        <w:t>„</w:t>
      </w:r>
      <w:r w:rsidRPr="00BB4974">
        <w:rPr>
          <w:rFonts w:eastAsia="Arial" w:cs="Arial"/>
        </w:rPr>
        <w:t>Užduoties atlikimas”</w:t>
      </w:r>
      <w:r w:rsidR="0091146D" w:rsidRPr="00BB4974">
        <w:rPr>
          <w:rFonts w:eastAsia="Arial" w:cs="Arial"/>
        </w:rPr>
        <w:t xml:space="preserve">, </w:t>
      </w:r>
      <w:r w:rsidR="1A224F00" w:rsidRPr="00BB4974">
        <w:rPr>
          <w:rFonts w:eastAsia="Arial" w:cs="Arial"/>
        </w:rPr>
        <w:t>laikoma, kad tiekėjo pasiūlymas yra netinkamas ir tiekėj</w:t>
      </w:r>
      <w:r w:rsidR="00896779" w:rsidRPr="00BB4974">
        <w:rPr>
          <w:rFonts w:eastAsia="Arial" w:cs="Arial"/>
        </w:rPr>
        <w:t>o pasiūlymas</w:t>
      </w:r>
      <w:r w:rsidR="1A224F00" w:rsidRPr="00BB4974">
        <w:rPr>
          <w:rFonts w:eastAsia="Arial" w:cs="Arial"/>
        </w:rPr>
        <w:t xml:space="preserve"> yra atmetamas vadovaujantis Bendrųjų pirkimo sąlygų 10.5.</w:t>
      </w:r>
      <w:r w:rsidR="008F0C34">
        <w:rPr>
          <w:rFonts w:eastAsia="Arial" w:cs="Arial"/>
        </w:rPr>
        <w:t>3</w:t>
      </w:r>
      <w:r w:rsidR="1A224F00" w:rsidRPr="00BB4974">
        <w:rPr>
          <w:rFonts w:eastAsia="Arial" w:cs="Arial"/>
        </w:rPr>
        <w:t xml:space="preserve"> punktu</w:t>
      </w:r>
      <w:r w:rsidR="00D014FA" w:rsidRPr="00BB4974">
        <w:rPr>
          <w:rFonts w:eastAsia="Arial" w:cs="Arial"/>
        </w:rPr>
        <w:t>.</w:t>
      </w:r>
      <w:r w:rsidR="1A224F00" w:rsidRPr="00BB4974">
        <w:rPr>
          <w:rFonts w:eastAsia="Arial" w:cs="Arial"/>
        </w:rPr>
        <w:t xml:space="preserve"> </w:t>
      </w:r>
    </w:p>
    <w:p w14:paraId="17FE8521" w14:textId="5AC6A7BA" w:rsidR="008032ED" w:rsidRDefault="3B87AABD" w:rsidP="008032ED">
      <w:pPr>
        <w:pStyle w:val="Sraopastraipa"/>
        <w:numPr>
          <w:ilvl w:val="0"/>
          <w:numId w:val="5"/>
        </w:numPr>
        <w:ind w:left="0" w:firstLine="720"/>
        <w:contextualSpacing w:val="0"/>
        <w:jc w:val="both"/>
        <w:rPr>
          <w:rFonts w:eastAsia="Arial" w:cs="Arial"/>
        </w:rPr>
      </w:pPr>
      <w:r w:rsidRPr="00D014FA">
        <w:rPr>
          <w:rFonts w:eastAsia="Arial" w:cs="Arial"/>
        </w:rPr>
        <w:t xml:space="preserve">Tiekėjas kartu su pasiūlymo A dalimi, turi pateikti </w:t>
      </w:r>
      <w:r w:rsidR="05BCD096" w:rsidRPr="00D014FA">
        <w:rPr>
          <w:rFonts w:eastAsia="Arial" w:cs="Arial"/>
        </w:rPr>
        <w:t>atliktą užduotį pagal</w:t>
      </w:r>
      <w:r w:rsidR="001553DE">
        <w:rPr>
          <w:rFonts w:eastAsia="Arial" w:cs="Arial"/>
        </w:rPr>
        <w:t xml:space="preserve"> Techninės specifikacijos reikalavimus</w:t>
      </w:r>
      <w:r w:rsidR="00100A97">
        <w:rPr>
          <w:rFonts w:eastAsia="Arial" w:cs="Arial"/>
        </w:rPr>
        <w:t>.</w:t>
      </w:r>
      <w:r w:rsidR="05BCD096" w:rsidRPr="00D014FA">
        <w:rPr>
          <w:rFonts w:eastAsia="Arial" w:cs="Arial"/>
        </w:rPr>
        <w:t xml:space="preserve"> </w:t>
      </w:r>
      <w:r w:rsidR="00100A97">
        <w:rPr>
          <w:rFonts w:eastAsia="Arial" w:cs="Arial"/>
        </w:rPr>
        <w:t xml:space="preserve">Užduotis </w:t>
      </w:r>
      <w:r w:rsidR="05BCD096" w:rsidRPr="00D014FA">
        <w:rPr>
          <w:rFonts w:eastAsia="Arial" w:cs="Arial"/>
        </w:rPr>
        <w:t>pateikiama prezentacij</w:t>
      </w:r>
      <w:r w:rsidR="00422EBF">
        <w:rPr>
          <w:rFonts w:eastAsia="Arial" w:cs="Arial"/>
        </w:rPr>
        <w:t>os forma</w:t>
      </w:r>
      <w:r w:rsidR="001553DE">
        <w:rPr>
          <w:rFonts w:eastAsia="Arial" w:cs="Arial"/>
        </w:rPr>
        <w:t xml:space="preserve"> </w:t>
      </w:r>
      <w:r w:rsidR="00AA261C">
        <w:rPr>
          <w:rFonts w:eastAsia="Arial" w:cs="Arial"/>
        </w:rPr>
        <w:t>PDF arba PPT</w:t>
      </w:r>
      <w:r w:rsidR="0094245A">
        <w:rPr>
          <w:rFonts w:eastAsia="Arial" w:cs="Arial"/>
        </w:rPr>
        <w:t xml:space="preserve"> („Power </w:t>
      </w:r>
      <w:proofErr w:type="spellStart"/>
      <w:r w:rsidR="0094245A">
        <w:rPr>
          <w:rFonts w:eastAsia="Arial" w:cs="Arial"/>
        </w:rPr>
        <w:t>Point</w:t>
      </w:r>
      <w:proofErr w:type="spellEnd"/>
      <w:r w:rsidR="0094245A">
        <w:rPr>
          <w:rFonts w:eastAsia="Arial" w:cs="Arial"/>
        </w:rPr>
        <w:t>“)</w:t>
      </w:r>
      <w:r w:rsidR="0005188A">
        <w:rPr>
          <w:rFonts w:eastAsia="Arial" w:cs="Arial"/>
        </w:rPr>
        <w:t xml:space="preserve"> formatu</w:t>
      </w:r>
      <w:r w:rsidR="002467E4">
        <w:rPr>
          <w:rFonts w:eastAsia="Arial" w:cs="Arial"/>
        </w:rPr>
        <w:t>.</w:t>
      </w:r>
      <w:r w:rsidRPr="00D014FA">
        <w:rPr>
          <w:rFonts w:eastAsia="Arial" w:cs="Arial"/>
        </w:rPr>
        <w:t xml:space="preserve"> </w:t>
      </w:r>
      <w:r w:rsidR="002467E4">
        <w:rPr>
          <w:rFonts w:eastAsia="Arial" w:cs="Arial"/>
        </w:rPr>
        <w:t>P</w:t>
      </w:r>
      <w:r w:rsidRPr="00D014FA">
        <w:rPr>
          <w:rFonts w:eastAsia="Arial" w:cs="Arial"/>
        </w:rPr>
        <w:t xml:space="preserve">o pasiūlymų pateikimo termino pabaigos </w:t>
      </w:r>
      <w:r w:rsidR="00DC073F">
        <w:rPr>
          <w:rFonts w:eastAsia="Arial" w:cs="Arial"/>
        </w:rPr>
        <w:t>pateiktos užduoties</w:t>
      </w:r>
      <w:r w:rsidR="00FC6D06">
        <w:rPr>
          <w:rFonts w:eastAsia="Arial" w:cs="Arial"/>
        </w:rPr>
        <w:t xml:space="preserve"> </w:t>
      </w:r>
      <w:r w:rsidRPr="00D014FA">
        <w:rPr>
          <w:rFonts w:eastAsia="Arial" w:cs="Arial"/>
        </w:rPr>
        <w:t>tikslinti</w:t>
      </w:r>
      <w:r w:rsidR="00FC6D06">
        <w:rPr>
          <w:rFonts w:eastAsia="Arial" w:cs="Arial"/>
        </w:rPr>
        <w:t xml:space="preserve"> ar keisti nega</w:t>
      </w:r>
      <w:r w:rsidR="000A15BC">
        <w:rPr>
          <w:rFonts w:eastAsia="Arial" w:cs="Arial"/>
        </w:rPr>
        <w:t>lima</w:t>
      </w:r>
      <w:r w:rsidR="371D2287" w:rsidRPr="00D014FA">
        <w:rPr>
          <w:rFonts w:eastAsia="Arial" w:cs="Arial"/>
        </w:rPr>
        <w:t>.</w:t>
      </w:r>
    </w:p>
    <w:p w14:paraId="26B7603D" w14:textId="4C3DC378" w:rsidR="009E69F2" w:rsidRDefault="009E69F2" w:rsidP="008032ED">
      <w:pPr>
        <w:pStyle w:val="Sraopastraipa"/>
        <w:numPr>
          <w:ilvl w:val="0"/>
          <w:numId w:val="5"/>
        </w:numPr>
        <w:ind w:left="0" w:firstLine="720"/>
        <w:contextualSpacing w:val="0"/>
        <w:jc w:val="both"/>
        <w:rPr>
          <w:rFonts w:eastAsia="Arial" w:cs="Arial"/>
        </w:rPr>
      </w:pPr>
      <w:r w:rsidRPr="009E69F2">
        <w:rPr>
          <w:rFonts w:eastAsia="Arial" w:cs="Arial"/>
        </w:rPr>
        <w:t>Užduoties atlikimo (Kokybės) kriterijaus (T) balas gali būti nuo 0 iki 40 balų. 0 balų skiriama tais atvejais, kai pateikta užduotis neatitinka šio priedo nustatytų kokybės kriterijų reikalavimų.</w:t>
      </w:r>
    </w:p>
    <w:p w14:paraId="2207C7A6" w14:textId="02F359C0" w:rsidR="3BA90E28" w:rsidRDefault="00006FF9" w:rsidP="52A2A60E">
      <w:pPr>
        <w:pStyle w:val="Sraopastraipa"/>
        <w:numPr>
          <w:ilvl w:val="0"/>
          <w:numId w:val="5"/>
        </w:numPr>
        <w:ind w:left="0" w:firstLine="720"/>
        <w:contextualSpacing w:val="0"/>
        <w:jc w:val="both"/>
        <w:rPr>
          <w:rFonts w:eastAsia="Arial" w:cs="Arial"/>
        </w:rPr>
      </w:pPr>
      <w:r w:rsidRPr="008032ED">
        <w:rPr>
          <w:rFonts w:eastAsia="Arial" w:cs="Arial"/>
        </w:rPr>
        <w:t>Ekonomiškai naudingiausiu bus pripažįstamas pasiūlymas, surinkęs daugiausiai balų.</w:t>
      </w:r>
    </w:p>
    <w:p w14:paraId="583DA61C" w14:textId="7603483E" w:rsidR="008955BE" w:rsidRPr="008032ED" w:rsidRDefault="008955BE" w:rsidP="18D76723">
      <w:pPr>
        <w:jc w:val="both"/>
        <w:rPr>
          <w:rFonts w:eastAsia="Arial" w:cs="Arial"/>
        </w:rPr>
      </w:pPr>
    </w:p>
    <w:sectPr w:rsidR="008955BE" w:rsidRPr="008032ED">
      <w:headerReference w:type="even" r:id="rId35"/>
      <w:headerReference w:type="default" r:id="rId36"/>
      <w:footerReference w:type="even" r:id="rId37"/>
      <w:footerReference w:type="default" r:id="rId38"/>
      <w:headerReference w:type="first" r:id="rId39"/>
      <w:footerReference w:type="first" r:id="rId4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F6DAF" w14:textId="77777777" w:rsidR="00B24358" w:rsidRDefault="00B24358" w:rsidP="0015018E">
      <w:r>
        <w:separator/>
      </w:r>
    </w:p>
  </w:endnote>
  <w:endnote w:type="continuationSeparator" w:id="0">
    <w:p w14:paraId="03AC8302" w14:textId="77777777" w:rsidR="00B24358" w:rsidRDefault="00B24358" w:rsidP="0015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4909" w14:textId="77777777" w:rsidR="0015018E" w:rsidRDefault="001501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A8EB" w14:textId="77777777" w:rsidR="0015018E" w:rsidRDefault="0015018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9C94" w14:textId="77777777" w:rsidR="0015018E" w:rsidRDefault="001501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0F7B" w14:textId="77777777" w:rsidR="00B24358" w:rsidRDefault="00B24358" w:rsidP="0015018E">
      <w:r>
        <w:separator/>
      </w:r>
    </w:p>
  </w:footnote>
  <w:footnote w:type="continuationSeparator" w:id="0">
    <w:p w14:paraId="7A97B00C" w14:textId="77777777" w:rsidR="00B24358" w:rsidRDefault="00B24358" w:rsidP="0015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F6CA" w14:textId="6C03BECC" w:rsidR="0015018E" w:rsidRDefault="001501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0AB4" w14:textId="4EB00207" w:rsidR="0015018E" w:rsidRDefault="0015018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FB60" w14:textId="21CA9C49" w:rsidR="0015018E" w:rsidRDefault="001501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B436"/>
    <w:multiLevelType w:val="hybridMultilevel"/>
    <w:tmpl w:val="FFFFFFFF"/>
    <w:lvl w:ilvl="0" w:tplc="FD6CB9FC">
      <w:start w:val="1"/>
      <w:numFmt w:val="bullet"/>
      <w:lvlText w:val=""/>
      <w:lvlJc w:val="left"/>
      <w:pPr>
        <w:ind w:left="717" w:hanging="360"/>
      </w:pPr>
      <w:rPr>
        <w:rFonts w:ascii="Symbol" w:hAnsi="Symbol" w:hint="default"/>
      </w:rPr>
    </w:lvl>
    <w:lvl w:ilvl="1" w:tplc="7A7E9384">
      <w:start w:val="1"/>
      <w:numFmt w:val="bullet"/>
      <w:lvlText w:val="o"/>
      <w:lvlJc w:val="left"/>
      <w:pPr>
        <w:ind w:left="1437" w:hanging="360"/>
      </w:pPr>
      <w:rPr>
        <w:rFonts w:ascii="Courier New" w:hAnsi="Courier New" w:hint="default"/>
      </w:rPr>
    </w:lvl>
    <w:lvl w:ilvl="2" w:tplc="9BCA39D6">
      <w:start w:val="1"/>
      <w:numFmt w:val="bullet"/>
      <w:lvlText w:val=""/>
      <w:lvlJc w:val="left"/>
      <w:pPr>
        <w:ind w:left="2157" w:hanging="360"/>
      </w:pPr>
      <w:rPr>
        <w:rFonts w:ascii="Wingdings" w:hAnsi="Wingdings" w:hint="default"/>
      </w:rPr>
    </w:lvl>
    <w:lvl w:ilvl="3" w:tplc="25DE0E90">
      <w:start w:val="1"/>
      <w:numFmt w:val="bullet"/>
      <w:lvlText w:val=""/>
      <w:lvlJc w:val="left"/>
      <w:pPr>
        <w:ind w:left="2877" w:hanging="360"/>
      </w:pPr>
      <w:rPr>
        <w:rFonts w:ascii="Symbol" w:hAnsi="Symbol" w:hint="default"/>
      </w:rPr>
    </w:lvl>
    <w:lvl w:ilvl="4" w:tplc="EA404100">
      <w:start w:val="1"/>
      <w:numFmt w:val="bullet"/>
      <w:lvlText w:val="o"/>
      <w:lvlJc w:val="left"/>
      <w:pPr>
        <w:ind w:left="3597" w:hanging="360"/>
      </w:pPr>
      <w:rPr>
        <w:rFonts w:ascii="Courier New" w:hAnsi="Courier New" w:hint="default"/>
      </w:rPr>
    </w:lvl>
    <w:lvl w:ilvl="5" w:tplc="E8708FF8">
      <w:start w:val="1"/>
      <w:numFmt w:val="bullet"/>
      <w:lvlText w:val=""/>
      <w:lvlJc w:val="left"/>
      <w:pPr>
        <w:ind w:left="4317" w:hanging="360"/>
      </w:pPr>
      <w:rPr>
        <w:rFonts w:ascii="Wingdings" w:hAnsi="Wingdings" w:hint="default"/>
      </w:rPr>
    </w:lvl>
    <w:lvl w:ilvl="6" w:tplc="B4E0A982">
      <w:start w:val="1"/>
      <w:numFmt w:val="bullet"/>
      <w:lvlText w:val=""/>
      <w:lvlJc w:val="left"/>
      <w:pPr>
        <w:ind w:left="5037" w:hanging="360"/>
      </w:pPr>
      <w:rPr>
        <w:rFonts w:ascii="Symbol" w:hAnsi="Symbol" w:hint="default"/>
      </w:rPr>
    </w:lvl>
    <w:lvl w:ilvl="7" w:tplc="6F2EB930">
      <w:start w:val="1"/>
      <w:numFmt w:val="bullet"/>
      <w:lvlText w:val="o"/>
      <w:lvlJc w:val="left"/>
      <w:pPr>
        <w:ind w:left="5757" w:hanging="360"/>
      </w:pPr>
      <w:rPr>
        <w:rFonts w:ascii="Courier New" w:hAnsi="Courier New" w:hint="default"/>
      </w:rPr>
    </w:lvl>
    <w:lvl w:ilvl="8" w:tplc="09AA2534">
      <w:start w:val="1"/>
      <w:numFmt w:val="bullet"/>
      <w:lvlText w:val=""/>
      <w:lvlJc w:val="left"/>
      <w:pPr>
        <w:ind w:left="6477" w:hanging="360"/>
      </w:pPr>
      <w:rPr>
        <w:rFonts w:ascii="Wingdings" w:hAnsi="Wingdings" w:hint="default"/>
      </w:rPr>
    </w:lvl>
  </w:abstractNum>
  <w:abstractNum w:abstractNumId="1" w15:restartNumberingAfterBreak="0">
    <w:nsid w:val="0B0D4FB7"/>
    <w:multiLevelType w:val="hybridMultilevel"/>
    <w:tmpl w:val="E7F2BD86"/>
    <w:lvl w:ilvl="0" w:tplc="391C43D4">
      <w:start w:val="1"/>
      <w:numFmt w:val="bullet"/>
      <w:lvlText w:val=""/>
      <w:lvlJc w:val="left"/>
      <w:pPr>
        <w:ind w:left="761" w:hanging="360"/>
      </w:pPr>
      <w:rPr>
        <w:rFonts w:ascii="Symbol" w:hAnsi="Symbol" w:hint="default"/>
      </w:rPr>
    </w:lvl>
    <w:lvl w:ilvl="1" w:tplc="9FD42D90">
      <w:start w:val="1"/>
      <w:numFmt w:val="bullet"/>
      <w:lvlText w:val="o"/>
      <w:lvlJc w:val="left"/>
      <w:pPr>
        <w:ind w:left="1481" w:hanging="360"/>
      </w:pPr>
      <w:rPr>
        <w:rFonts w:ascii="Courier New" w:hAnsi="Courier New" w:hint="default"/>
      </w:rPr>
    </w:lvl>
    <w:lvl w:ilvl="2" w:tplc="7A20C408">
      <w:start w:val="1"/>
      <w:numFmt w:val="bullet"/>
      <w:lvlText w:val=""/>
      <w:lvlJc w:val="left"/>
      <w:pPr>
        <w:ind w:left="2201" w:hanging="360"/>
      </w:pPr>
      <w:rPr>
        <w:rFonts w:ascii="Wingdings" w:hAnsi="Wingdings" w:hint="default"/>
      </w:rPr>
    </w:lvl>
    <w:lvl w:ilvl="3" w:tplc="1130C998">
      <w:start w:val="1"/>
      <w:numFmt w:val="bullet"/>
      <w:lvlText w:val=""/>
      <w:lvlJc w:val="left"/>
      <w:pPr>
        <w:ind w:left="2921" w:hanging="360"/>
      </w:pPr>
      <w:rPr>
        <w:rFonts w:ascii="Symbol" w:hAnsi="Symbol" w:hint="default"/>
      </w:rPr>
    </w:lvl>
    <w:lvl w:ilvl="4" w:tplc="5A003736">
      <w:start w:val="1"/>
      <w:numFmt w:val="bullet"/>
      <w:lvlText w:val="o"/>
      <w:lvlJc w:val="left"/>
      <w:pPr>
        <w:ind w:left="3641" w:hanging="360"/>
      </w:pPr>
      <w:rPr>
        <w:rFonts w:ascii="Courier New" w:hAnsi="Courier New" w:hint="default"/>
      </w:rPr>
    </w:lvl>
    <w:lvl w:ilvl="5" w:tplc="815072D4">
      <w:start w:val="1"/>
      <w:numFmt w:val="bullet"/>
      <w:lvlText w:val=""/>
      <w:lvlJc w:val="left"/>
      <w:pPr>
        <w:ind w:left="4361" w:hanging="360"/>
      </w:pPr>
      <w:rPr>
        <w:rFonts w:ascii="Wingdings" w:hAnsi="Wingdings" w:hint="default"/>
      </w:rPr>
    </w:lvl>
    <w:lvl w:ilvl="6" w:tplc="A134BAB2">
      <w:start w:val="1"/>
      <w:numFmt w:val="bullet"/>
      <w:lvlText w:val=""/>
      <w:lvlJc w:val="left"/>
      <w:pPr>
        <w:ind w:left="5081" w:hanging="360"/>
      </w:pPr>
      <w:rPr>
        <w:rFonts w:ascii="Symbol" w:hAnsi="Symbol" w:hint="default"/>
      </w:rPr>
    </w:lvl>
    <w:lvl w:ilvl="7" w:tplc="B74C6200">
      <w:start w:val="1"/>
      <w:numFmt w:val="bullet"/>
      <w:lvlText w:val="o"/>
      <w:lvlJc w:val="left"/>
      <w:pPr>
        <w:ind w:left="5801" w:hanging="360"/>
      </w:pPr>
      <w:rPr>
        <w:rFonts w:ascii="Courier New" w:hAnsi="Courier New" w:hint="default"/>
      </w:rPr>
    </w:lvl>
    <w:lvl w:ilvl="8" w:tplc="33AE0804">
      <w:start w:val="1"/>
      <w:numFmt w:val="bullet"/>
      <w:lvlText w:val=""/>
      <w:lvlJc w:val="left"/>
      <w:pPr>
        <w:ind w:left="6521" w:hanging="360"/>
      </w:pPr>
      <w:rPr>
        <w:rFonts w:ascii="Wingdings" w:hAnsi="Wingdings" w:hint="default"/>
      </w:rPr>
    </w:lvl>
  </w:abstractNum>
  <w:abstractNum w:abstractNumId="2" w15:restartNumberingAfterBreak="0">
    <w:nsid w:val="0FC2FD87"/>
    <w:multiLevelType w:val="hybridMultilevel"/>
    <w:tmpl w:val="FFFFFFFF"/>
    <w:lvl w:ilvl="0" w:tplc="6B867F14">
      <w:start w:val="1"/>
      <w:numFmt w:val="bullet"/>
      <w:lvlText w:val=""/>
      <w:lvlJc w:val="left"/>
      <w:pPr>
        <w:ind w:left="1074" w:hanging="360"/>
      </w:pPr>
      <w:rPr>
        <w:rFonts w:ascii="Symbol" w:hAnsi="Symbol" w:hint="default"/>
      </w:rPr>
    </w:lvl>
    <w:lvl w:ilvl="1" w:tplc="8F2294FE">
      <w:start w:val="1"/>
      <w:numFmt w:val="bullet"/>
      <w:lvlText w:val="o"/>
      <w:lvlJc w:val="left"/>
      <w:pPr>
        <w:ind w:left="1794" w:hanging="360"/>
      </w:pPr>
      <w:rPr>
        <w:rFonts w:ascii="Courier New" w:hAnsi="Courier New" w:hint="default"/>
      </w:rPr>
    </w:lvl>
    <w:lvl w:ilvl="2" w:tplc="446688AA">
      <w:start w:val="1"/>
      <w:numFmt w:val="bullet"/>
      <w:lvlText w:val=""/>
      <w:lvlJc w:val="left"/>
      <w:pPr>
        <w:ind w:left="2514" w:hanging="360"/>
      </w:pPr>
      <w:rPr>
        <w:rFonts w:ascii="Wingdings" w:hAnsi="Wingdings" w:hint="default"/>
      </w:rPr>
    </w:lvl>
    <w:lvl w:ilvl="3" w:tplc="4F40CAFE">
      <w:start w:val="1"/>
      <w:numFmt w:val="bullet"/>
      <w:lvlText w:val=""/>
      <w:lvlJc w:val="left"/>
      <w:pPr>
        <w:ind w:left="3234" w:hanging="360"/>
      </w:pPr>
      <w:rPr>
        <w:rFonts w:ascii="Symbol" w:hAnsi="Symbol" w:hint="default"/>
      </w:rPr>
    </w:lvl>
    <w:lvl w:ilvl="4" w:tplc="12022F86">
      <w:start w:val="1"/>
      <w:numFmt w:val="bullet"/>
      <w:lvlText w:val="o"/>
      <w:lvlJc w:val="left"/>
      <w:pPr>
        <w:ind w:left="3954" w:hanging="360"/>
      </w:pPr>
      <w:rPr>
        <w:rFonts w:ascii="Courier New" w:hAnsi="Courier New" w:hint="default"/>
      </w:rPr>
    </w:lvl>
    <w:lvl w:ilvl="5" w:tplc="B5F89C9C">
      <w:start w:val="1"/>
      <w:numFmt w:val="bullet"/>
      <w:lvlText w:val=""/>
      <w:lvlJc w:val="left"/>
      <w:pPr>
        <w:ind w:left="4674" w:hanging="360"/>
      </w:pPr>
      <w:rPr>
        <w:rFonts w:ascii="Wingdings" w:hAnsi="Wingdings" w:hint="default"/>
      </w:rPr>
    </w:lvl>
    <w:lvl w:ilvl="6" w:tplc="936E6F66">
      <w:start w:val="1"/>
      <w:numFmt w:val="bullet"/>
      <w:lvlText w:val=""/>
      <w:lvlJc w:val="left"/>
      <w:pPr>
        <w:ind w:left="5394" w:hanging="360"/>
      </w:pPr>
      <w:rPr>
        <w:rFonts w:ascii="Symbol" w:hAnsi="Symbol" w:hint="default"/>
      </w:rPr>
    </w:lvl>
    <w:lvl w:ilvl="7" w:tplc="F82085DA">
      <w:start w:val="1"/>
      <w:numFmt w:val="bullet"/>
      <w:lvlText w:val="o"/>
      <w:lvlJc w:val="left"/>
      <w:pPr>
        <w:ind w:left="6114" w:hanging="360"/>
      </w:pPr>
      <w:rPr>
        <w:rFonts w:ascii="Courier New" w:hAnsi="Courier New" w:hint="default"/>
      </w:rPr>
    </w:lvl>
    <w:lvl w:ilvl="8" w:tplc="5FCEF324">
      <w:start w:val="1"/>
      <w:numFmt w:val="bullet"/>
      <w:lvlText w:val=""/>
      <w:lvlJc w:val="left"/>
      <w:pPr>
        <w:ind w:left="6834" w:hanging="360"/>
      </w:pPr>
      <w:rPr>
        <w:rFonts w:ascii="Wingdings" w:hAnsi="Wingdings" w:hint="default"/>
      </w:rPr>
    </w:lvl>
  </w:abstractNum>
  <w:abstractNum w:abstractNumId="3" w15:restartNumberingAfterBreak="0">
    <w:nsid w:val="13DF663E"/>
    <w:multiLevelType w:val="hybridMultilevel"/>
    <w:tmpl w:val="FFFFFFFF"/>
    <w:lvl w:ilvl="0" w:tplc="AF0847D0">
      <w:start w:val="1"/>
      <w:numFmt w:val="bullet"/>
      <w:lvlText w:val=""/>
      <w:lvlJc w:val="left"/>
      <w:pPr>
        <w:ind w:left="717" w:hanging="360"/>
      </w:pPr>
      <w:rPr>
        <w:rFonts w:ascii="Symbol" w:hAnsi="Symbol" w:hint="default"/>
      </w:rPr>
    </w:lvl>
    <w:lvl w:ilvl="1" w:tplc="53AE8F32">
      <w:start w:val="1"/>
      <w:numFmt w:val="bullet"/>
      <w:lvlText w:val="o"/>
      <w:lvlJc w:val="left"/>
      <w:pPr>
        <w:ind w:left="1437" w:hanging="360"/>
      </w:pPr>
      <w:rPr>
        <w:rFonts w:ascii="Courier New" w:hAnsi="Courier New" w:hint="default"/>
      </w:rPr>
    </w:lvl>
    <w:lvl w:ilvl="2" w:tplc="EE0624EE">
      <w:start w:val="1"/>
      <w:numFmt w:val="bullet"/>
      <w:lvlText w:val=""/>
      <w:lvlJc w:val="left"/>
      <w:pPr>
        <w:ind w:left="2157" w:hanging="360"/>
      </w:pPr>
      <w:rPr>
        <w:rFonts w:ascii="Wingdings" w:hAnsi="Wingdings" w:hint="default"/>
      </w:rPr>
    </w:lvl>
    <w:lvl w:ilvl="3" w:tplc="0F5CB3E6">
      <w:start w:val="1"/>
      <w:numFmt w:val="bullet"/>
      <w:lvlText w:val=""/>
      <w:lvlJc w:val="left"/>
      <w:pPr>
        <w:ind w:left="2877" w:hanging="360"/>
      </w:pPr>
      <w:rPr>
        <w:rFonts w:ascii="Symbol" w:hAnsi="Symbol" w:hint="default"/>
      </w:rPr>
    </w:lvl>
    <w:lvl w:ilvl="4" w:tplc="FFB2F2C4">
      <w:start w:val="1"/>
      <w:numFmt w:val="bullet"/>
      <w:lvlText w:val="o"/>
      <w:lvlJc w:val="left"/>
      <w:pPr>
        <w:ind w:left="3597" w:hanging="360"/>
      </w:pPr>
      <w:rPr>
        <w:rFonts w:ascii="Courier New" w:hAnsi="Courier New" w:hint="default"/>
      </w:rPr>
    </w:lvl>
    <w:lvl w:ilvl="5" w:tplc="03B24092">
      <w:start w:val="1"/>
      <w:numFmt w:val="bullet"/>
      <w:lvlText w:val=""/>
      <w:lvlJc w:val="left"/>
      <w:pPr>
        <w:ind w:left="4317" w:hanging="360"/>
      </w:pPr>
      <w:rPr>
        <w:rFonts w:ascii="Wingdings" w:hAnsi="Wingdings" w:hint="default"/>
      </w:rPr>
    </w:lvl>
    <w:lvl w:ilvl="6" w:tplc="94CAB4E4">
      <w:start w:val="1"/>
      <w:numFmt w:val="bullet"/>
      <w:lvlText w:val=""/>
      <w:lvlJc w:val="left"/>
      <w:pPr>
        <w:ind w:left="5037" w:hanging="360"/>
      </w:pPr>
      <w:rPr>
        <w:rFonts w:ascii="Symbol" w:hAnsi="Symbol" w:hint="default"/>
      </w:rPr>
    </w:lvl>
    <w:lvl w:ilvl="7" w:tplc="06B80A26">
      <w:start w:val="1"/>
      <w:numFmt w:val="bullet"/>
      <w:lvlText w:val="o"/>
      <w:lvlJc w:val="left"/>
      <w:pPr>
        <w:ind w:left="5757" w:hanging="360"/>
      </w:pPr>
      <w:rPr>
        <w:rFonts w:ascii="Courier New" w:hAnsi="Courier New" w:hint="default"/>
      </w:rPr>
    </w:lvl>
    <w:lvl w:ilvl="8" w:tplc="8F9A9272">
      <w:start w:val="1"/>
      <w:numFmt w:val="bullet"/>
      <w:lvlText w:val=""/>
      <w:lvlJc w:val="left"/>
      <w:pPr>
        <w:ind w:left="6477" w:hanging="360"/>
      </w:pPr>
      <w:rPr>
        <w:rFonts w:ascii="Wingdings" w:hAnsi="Wingdings" w:hint="default"/>
      </w:rPr>
    </w:lvl>
  </w:abstractNum>
  <w:abstractNum w:abstractNumId="4" w15:restartNumberingAfterBreak="0">
    <w:nsid w:val="15AA5D8B"/>
    <w:multiLevelType w:val="multilevel"/>
    <w:tmpl w:val="916441EC"/>
    <w:lvl w:ilvl="0">
      <w:start w:val="1"/>
      <w:numFmt w:val="decimal"/>
      <w:lvlText w:val="%1."/>
      <w:lvlJc w:val="left"/>
      <w:pPr>
        <w:ind w:left="720" w:hanging="360"/>
      </w:pPr>
      <w:rPr>
        <w:rFonts w:cs="Times New Roman" w:hint="default"/>
        <w:i w:val="0"/>
      </w:r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1749711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6" w15:restartNumberingAfterBreak="0">
    <w:nsid w:val="18AB7EBB"/>
    <w:multiLevelType w:val="hybridMultilevel"/>
    <w:tmpl w:val="0464DE24"/>
    <w:lvl w:ilvl="0" w:tplc="D194D758">
      <w:start w:val="224"/>
      <w:numFmt w:val="bullet"/>
      <w:lvlText w:val="-"/>
      <w:lvlJc w:val="left"/>
      <w:pPr>
        <w:ind w:left="1080" w:hanging="360"/>
      </w:pPr>
      <w:rPr>
        <w:rFonts w:ascii="Arial" w:eastAsiaTheme="minorHAnsi"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AF44239"/>
    <w:multiLevelType w:val="hybridMultilevel"/>
    <w:tmpl w:val="FFFFFFFF"/>
    <w:lvl w:ilvl="0" w:tplc="9D02FD88">
      <w:start w:val="1"/>
      <w:numFmt w:val="bullet"/>
      <w:lvlText w:val=""/>
      <w:lvlJc w:val="left"/>
      <w:pPr>
        <w:ind w:left="717" w:hanging="360"/>
      </w:pPr>
      <w:rPr>
        <w:rFonts w:ascii="Symbol" w:hAnsi="Symbol" w:hint="default"/>
      </w:rPr>
    </w:lvl>
    <w:lvl w:ilvl="1" w:tplc="EA02CFE8">
      <w:start w:val="1"/>
      <w:numFmt w:val="bullet"/>
      <w:lvlText w:val="o"/>
      <w:lvlJc w:val="left"/>
      <w:pPr>
        <w:ind w:left="1437" w:hanging="360"/>
      </w:pPr>
      <w:rPr>
        <w:rFonts w:ascii="Courier New" w:hAnsi="Courier New" w:hint="default"/>
      </w:rPr>
    </w:lvl>
    <w:lvl w:ilvl="2" w:tplc="807E0576">
      <w:start w:val="1"/>
      <w:numFmt w:val="bullet"/>
      <w:lvlText w:val=""/>
      <w:lvlJc w:val="left"/>
      <w:pPr>
        <w:ind w:left="2157" w:hanging="360"/>
      </w:pPr>
      <w:rPr>
        <w:rFonts w:ascii="Wingdings" w:hAnsi="Wingdings" w:hint="default"/>
      </w:rPr>
    </w:lvl>
    <w:lvl w:ilvl="3" w:tplc="03682C7E">
      <w:start w:val="1"/>
      <w:numFmt w:val="bullet"/>
      <w:lvlText w:val=""/>
      <w:lvlJc w:val="left"/>
      <w:pPr>
        <w:ind w:left="2877" w:hanging="360"/>
      </w:pPr>
      <w:rPr>
        <w:rFonts w:ascii="Symbol" w:hAnsi="Symbol" w:hint="default"/>
      </w:rPr>
    </w:lvl>
    <w:lvl w:ilvl="4" w:tplc="451477B0">
      <w:start w:val="1"/>
      <w:numFmt w:val="bullet"/>
      <w:lvlText w:val="o"/>
      <w:lvlJc w:val="left"/>
      <w:pPr>
        <w:ind w:left="3597" w:hanging="360"/>
      </w:pPr>
      <w:rPr>
        <w:rFonts w:ascii="Courier New" w:hAnsi="Courier New" w:hint="default"/>
      </w:rPr>
    </w:lvl>
    <w:lvl w:ilvl="5" w:tplc="27BEE75E">
      <w:start w:val="1"/>
      <w:numFmt w:val="bullet"/>
      <w:lvlText w:val=""/>
      <w:lvlJc w:val="left"/>
      <w:pPr>
        <w:ind w:left="4317" w:hanging="360"/>
      </w:pPr>
      <w:rPr>
        <w:rFonts w:ascii="Wingdings" w:hAnsi="Wingdings" w:hint="default"/>
      </w:rPr>
    </w:lvl>
    <w:lvl w:ilvl="6" w:tplc="81947AB0">
      <w:start w:val="1"/>
      <w:numFmt w:val="bullet"/>
      <w:lvlText w:val=""/>
      <w:lvlJc w:val="left"/>
      <w:pPr>
        <w:ind w:left="5037" w:hanging="360"/>
      </w:pPr>
      <w:rPr>
        <w:rFonts w:ascii="Symbol" w:hAnsi="Symbol" w:hint="default"/>
      </w:rPr>
    </w:lvl>
    <w:lvl w:ilvl="7" w:tplc="1D34A2F6">
      <w:start w:val="1"/>
      <w:numFmt w:val="bullet"/>
      <w:lvlText w:val="o"/>
      <w:lvlJc w:val="left"/>
      <w:pPr>
        <w:ind w:left="5757" w:hanging="360"/>
      </w:pPr>
      <w:rPr>
        <w:rFonts w:ascii="Courier New" w:hAnsi="Courier New" w:hint="default"/>
      </w:rPr>
    </w:lvl>
    <w:lvl w:ilvl="8" w:tplc="4F82A78E">
      <w:start w:val="1"/>
      <w:numFmt w:val="bullet"/>
      <w:lvlText w:val=""/>
      <w:lvlJc w:val="left"/>
      <w:pPr>
        <w:ind w:left="6477" w:hanging="360"/>
      </w:pPr>
      <w:rPr>
        <w:rFonts w:ascii="Wingdings" w:hAnsi="Wingdings" w:hint="default"/>
      </w:rPr>
    </w:lvl>
  </w:abstractNum>
  <w:abstractNum w:abstractNumId="8" w15:restartNumberingAfterBreak="0">
    <w:nsid w:val="231930D2"/>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9" w15:restartNumberingAfterBreak="0">
    <w:nsid w:val="2757B59F"/>
    <w:multiLevelType w:val="hybridMultilevel"/>
    <w:tmpl w:val="FFFFFFFF"/>
    <w:lvl w:ilvl="0" w:tplc="127091C4">
      <w:start w:val="1"/>
      <w:numFmt w:val="bullet"/>
      <w:lvlText w:val=""/>
      <w:lvlJc w:val="left"/>
      <w:pPr>
        <w:ind w:left="717" w:hanging="360"/>
      </w:pPr>
      <w:rPr>
        <w:rFonts w:ascii="Symbol" w:hAnsi="Symbol" w:hint="default"/>
      </w:rPr>
    </w:lvl>
    <w:lvl w:ilvl="1" w:tplc="AAAC1C4A">
      <w:start w:val="1"/>
      <w:numFmt w:val="bullet"/>
      <w:lvlText w:val="o"/>
      <w:lvlJc w:val="left"/>
      <w:pPr>
        <w:ind w:left="1437" w:hanging="360"/>
      </w:pPr>
      <w:rPr>
        <w:rFonts w:ascii="Courier New" w:hAnsi="Courier New" w:hint="default"/>
      </w:rPr>
    </w:lvl>
    <w:lvl w:ilvl="2" w:tplc="8710D3A8">
      <w:start w:val="1"/>
      <w:numFmt w:val="bullet"/>
      <w:lvlText w:val=""/>
      <w:lvlJc w:val="left"/>
      <w:pPr>
        <w:ind w:left="2157" w:hanging="360"/>
      </w:pPr>
      <w:rPr>
        <w:rFonts w:ascii="Wingdings" w:hAnsi="Wingdings" w:hint="default"/>
      </w:rPr>
    </w:lvl>
    <w:lvl w:ilvl="3" w:tplc="72ACBBD0">
      <w:start w:val="1"/>
      <w:numFmt w:val="bullet"/>
      <w:lvlText w:val=""/>
      <w:lvlJc w:val="left"/>
      <w:pPr>
        <w:ind w:left="2877" w:hanging="360"/>
      </w:pPr>
      <w:rPr>
        <w:rFonts w:ascii="Symbol" w:hAnsi="Symbol" w:hint="default"/>
      </w:rPr>
    </w:lvl>
    <w:lvl w:ilvl="4" w:tplc="95E05F3A">
      <w:start w:val="1"/>
      <w:numFmt w:val="bullet"/>
      <w:lvlText w:val="o"/>
      <w:lvlJc w:val="left"/>
      <w:pPr>
        <w:ind w:left="3597" w:hanging="360"/>
      </w:pPr>
      <w:rPr>
        <w:rFonts w:ascii="Courier New" w:hAnsi="Courier New" w:hint="default"/>
      </w:rPr>
    </w:lvl>
    <w:lvl w:ilvl="5" w:tplc="AB4C1078">
      <w:start w:val="1"/>
      <w:numFmt w:val="bullet"/>
      <w:lvlText w:val=""/>
      <w:lvlJc w:val="left"/>
      <w:pPr>
        <w:ind w:left="4317" w:hanging="360"/>
      </w:pPr>
      <w:rPr>
        <w:rFonts w:ascii="Wingdings" w:hAnsi="Wingdings" w:hint="default"/>
      </w:rPr>
    </w:lvl>
    <w:lvl w:ilvl="6" w:tplc="4DC60E82">
      <w:start w:val="1"/>
      <w:numFmt w:val="bullet"/>
      <w:lvlText w:val=""/>
      <w:lvlJc w:val="left"/>
      <w:pPr>
        <w:ind w:left="5037" w:hanging="360"/>
      </w:pPr>
      <w:rPr>
        <w:rFonts w:ascii="Symbol" w:hAnsi="Symbol" w:hint="default"/>
      </w:rPr>
    </w:lvl>
    <w:lvl w:ilvl="7" w:tplc="FDFA0344">
      <w:start w:val="1"/>
      <w:numFmt w:val="bullet"/>
      <w:lvlText w:val="o"/>
      <w:lvlJc w:val="left"/>
      <w:pPr>
        <w:ind w:left="5757" w:hanging="360"/>
      </w:pPr>
      <w:rPr>
        <w:rFonts w:ascii="Courier New" w:hAnsi="Courier New" w:hint="default"/>
      </w:rPr>
    </w:lvl>
    <w:lvl w:ilvl="8" w:tplc="A936FDF6">
      <w:start w:val="1"/>
      <w:numFmt w:val="bullet"/>
      <w:lvlText w:val=""/>
      <w:lvlJc w:val="left"/>
      <w:pPr>
        <w:ind w:left="6477" w:hanging="360"/>
      </w:pPr>
      <w:rPr>
        <w:rFonts w:ascii="Wingdings" w:hAnsi="Wingdings" w:hint="default"/>
      </w:rPr>
    </w:lvl>
  </w:abstractNum>
  <w:abstractNum w:abstractNumId="10" w15:restartNumberingAfterBreak="0">
    <w:nsid w:val="28C215FE"/>
    <w:multiLevelType w:val="hybridMultilevel"/>
    <w:tmpl w:val="C144CB54"/>
    <w:lvl w:ilvl="0" w:tplc="F2DA38E0">
      <w:start w:val="1"/>
      <w:numFmt w:val="bullet"/>
      <w:lvlText w:val=""/>
      <w:lvlJc w:val="left"/>
      <w:pPr>
        <w:ind w:left="717" w:hanging="360"/>
      </w:pPr>
      <w:rPr>
        <w:rFonts w:ascii="Symbol" w:hAnsi="Symbol" w:hint="default"/>
      </w:rPr>
    </w:lvl>
    <w:lvl w:ilvl="1" w:tplc="4D2C1F46">
      <w:start w:val="1"/>
      <w:numFmt w:val="bullet"/>
      <w:lvlText w:val="o"/>
      <w:lvlJc w:val="left"/>
      <w:pPr>
        <w:ind w:left="1437" w:hanging="360"/>
      </w:pPr>
      <w:rPr>
        <w:rFonts w:ascii="Courier New" w:hAnsi="Courier New" w:hint="default"/>
      </w:rPr>
    </w:lvl>
    <w:lvl w:ilvl="2" w:tplc="328EC2B8">
      <w:start w:val="1"/>
      <w:numFmt w:val="bullet"/>
      <w:lvlText w:val=""/>
      <w:lvlJc w:val="left"/>
      <w:pPr>
        <w:ind w:left="2157" w:hanging="360"/>
      </w:pPr>
      <w:rPr>
        <w:rFonts w:ascii="Wingdings" w:hAnsi="Wingdings" w:hint="default"/>
      </w:rPr>
    </w:lvl>
    <w:lvl w:ilvl="3" w:tplc="B0DA2382">
      <w:start w:val="1"/>
      <w:numFmt w:val="bullet"/>
      <w:lvlText w:val=""/>
      <w:lvlJc w:val="left"/>
      <w:pPr>
        <w:ind w:left="2877" w:hanging="360"/>
      </w:pPr>
      <w:rPr>
        <w:rFonts w:ascii="Symbol" w:hAnsi="Symbol" w:hint="default"/>
      </w:rPr>
    </w:lvl>
    <w:lvl w:ilvl="4" w:tplc="8BB884C6">
      <w:start w:val="1"/>
      <w:numFmt w:val="bullet"/>
      <w:lvlText w:val="o"/>
      <w:lvlJc w:val="left"/>
      <w:pPr>
        <w:ind w:left="3597" w:hanging="360"/>
      </w:pPr>
      <w:rPr>
        <w:rFonts w:ascii="Courier New" w:hAnsi="Courier New" w:hint="default"/>
      </w:rPr>
    </w:lvl>
    <w:lvl w:ilvl="5" w:tplc="34D4F2BC">
      <w:start w:val="1"/>
      <w:numFmt w:val="bullet"/>
      <w:lvlText w:val=""/>
      <w:lvlJc w:val="left"/>
      <w:pPr>
        <w:ind w:left="4317" w:hanging="360"/>
      </w:pPr>
      <w:rPr>
        <w:rFonts w:ascii="Wingdings" w:hAnsi="Wingdings" w:hint="default"/>
      </w:rPr>
    </w:lvl>
    <w:lvl w:ilvl="6" w:tplc="BB3204C8">
      <w:start w:val="1"/>
      <w:numFmt w:val="bullet"/>
      <w:lvlText w:val=""/>
      <w:lvlJc w:val="left"/>
      <w:pPr>
        <w:ind w:left="5037" w:hanging="360"/>
      </w:pPr>
      <w:rPr>
        <w:rFonts w:ascii="Symbol" w:hAnsi="Symbol" w:hint="default"/>
      </w:rPr>
    </w:lvl>
    <w:lvl w:ilvl="7" w:tplc="D1149164">
      <w:start w:val="1"/>
      <w:numFmt w:val="bullet"/>
      <w:lvlText w:val="o"/>
      <w:lvlJc w:val="left"/>
      <w:pPr>
        <w:ind w:left="5757" w:hanging="360"/>
      </w:pPr>
      <w:rPr>
        <w:rFonts w:ascii="Courier New" w:hAnsi="Courier New" w:hint="default"/>
      </w:rPr>
    </w:lvl>
    <w:lvl w:ilvl="8" w:tplc="31107BDA">
      <w:start w:val="1"/>
      <w:numFmt w:val="bullet"/>
      <w:lvlText w:val=""/>
      <w:lvlJc w:val="left"/>
      <w:pPr>
        <w:ind w:left="6477" w:hanging="360"/>
      </w:pPr>
      <w:rPr>
        <w:rFonts w:ascii="Wingdings" w:hAnsi="Wingdings" w:hint="default"/>
      </w:rPr>
    </w:lvl>
  </w:abstractNum>
  <w:abstractNum w:abstractNumId="11" w15:restartNumberingAfterBreak="0">
    <w:nsid w:val="2BD9B918"/>
    <w:multiLevelType w:val="multilevel"/>
    <w:tmpl w:val="D6448950"/>
    <w:lvl w:ilvl="0">
      <w:start w:val="1"/>
      <w:numFmt w:val="decimal"/>
      <w:lvlText w:val="%1."/>
      <w:lvlJc w:val="left"/>
      <w:pPr>
        <w:ind w:left="1074" w:hanging="360"/>
      </w:pPr>
    </w:lvl>
    <w:lvl w:ilvl="1">
      <w:start w:val="1"/>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2A4FEA"/>
    <w:multiLevelType w:val="multilevel"/>
    <w:tmpl w:val="D1C050A2"/>
    <w:lvl w:ilvl="0">
      <w:start w:val="2"/>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7B4D06"/>
    <w:multiLevelType w:val="hybridMultilevel"/>
    <w:tmpl w:val="FFFFFFFF"/>
    <w:lvl w:ilvl="0" w:tplc="996EB730">
      <w:start w:val="1"/>
      <w:numFmt w:val="bullet"/>
      <w:lvlText w:val=""/>
      <w:lvlJc w:val="left"/>
      <w:pPr>
        <w:ind w:left="717" w:hanging="360"/>
      </w:pPr>
      <w:rPr>
        <w:rFonts w:ascii="Symbol" w:hAnsi="Symbol" w:hint="default"/>
      </w:rPr>
    </w:lvl>
    <w:lvl w:ilvl="1" w:tplc="540A8C30">
      <w:start w:val="1"/>
      <w:numFmt w:val="bullet"/>
      <w:lvlText w:val="o"/>
      <w:lvlJc w:val="left"/>
      <w:pPr>
        <w:ind w:left="1437" w:hanging="360"/>
      </w:pPr>
      <w:rPr>
        <w:rFonts w:ascii="Courier New" w:hAnsi="Courier New" w:hint="default"/>
      </w:rPr>
    </w:lvl>
    <w:lvl w:ilvl="2" w:tplc="735610E8">
      <w:start w:val="1"/>
      <w:numFmt w:val="bullet"/>
      <w:lvlText w:val=""/>
      <w:lvlJc w:val="left"/>
      <w:pPr>
        <w:ind w:left="2157" w:hanging="360"/>
      </w:pPr>
      <w:rPr>
        <w:rFonts w:ascii="Wingdings" w:hAnsi="Wingdings" w:hint="default"/>
      </w:rPr>
    </w:lvl>
    <w:lvl w:ilvl="3" w:tplc="046281B0">
      <w:start w:val="1"/>
      <w:numFmt w:val="bullet"/>
      <w:lvlText w:val=""/>
      <w:lvlJc w:val="left"/>
      <w:pPr>
        <w:ind w:left="2877" w:hanging="360"/>
      </w:pPr>
      <w:rPr>
        <w:rFonts w:ascii="Symbol" w:hAnsi="Symbol" w:hint="default"/>
      </w:rPr>
    </w:lvl>
    <w:lvl w:ilvl="4" w:tplc="9D2AC584">
      <w:start w:val="1"/>
      <w:numFmt w:val="bullet"/>
      <w:lvlText w:val="o"/>
      <w:lvlJc w:val="left"/>
      <w:pPr>
        <w:ind w:left="3597" w:hanging="360"/>
      </w:pPr>
      <w:rPr>
        <w:rFonts w:ascii="Courier New" w:hAnsi="Courier New" w:hint="default"/>
      </w:rPr>
    </w:lvl>
    <w:lvl w:ilvl="5" w:tplc="E996C5F4">
      <w:start w:val="1"/>
      <w:numFmt w:val="bullet"/>
      <w:lvlText w:val=""/>
      <w:lvlJc w:val="left"/>
      <w:pPr>
        <w:ind w:left="4317" w:hanging="360"/>
      </w:pPr>
      <w:rPr>
        <w:rFonts w:ascii="Wingdings" w:hAnsi="Wingdings" w:hint="default"/>
      </w:rPr>
    </w:lvl>
    <w:lvl w:ilvl="6" w:tplc="CAEC730A">
      <w:start w:val="1"/>
      <w:numFmt w:val="bullet"/>
      <w:lvlText w:val=""/>
      <w:lvlJc w:val="left"/>
      <w:pPr>
        <w:ind w:left="5037" w:hanging="360"/>
      </w:pPr>
      <w:rPr>
        <w:rFonts w:ascii="Symbol" w:hAnsi="Symbol" w:hint="default"/>
      </w:rPr>
    </w:lvl>
    <w:lvl w:ilvl="7" w:tplc="EBC43C5A">
      <w:start w:val="1"/>
      <w:numFmt w:val="bullet"/>
      <w:lvlText w:val="o"/>
      <w:lvlJc w:val="left"/>
      <w:pPr>
        <w:ind w:left="5757" w:hanging="360"/>
      </w:pPr>
      <w:rPr>
        <w:rFonts w:ascii="Courier New" w:hAnsi="Courier New" w:hint="default"/>
      </w:rPr>
    </w:lvl>
    <w:lvl w:ilvl="8" w:tplc="C3949F7E">
      <w:start w:val="1"/>
      <w:numFmt w:val="bullet"/>
      <w:lvlText w:val=""/>
      <w:lvlJc w:val="left"/>
      <w:pPr>
        <w:ind w:left="6477" w:hanging="360"/>
      </w:pPr>
      <w:rPr>
        <w:rFonts w:ascii="Wingdings" w:hAnsi="Wingdings" w:hint="default"/>
      </w:rPr>
    </w:lvl>
  </w:abstractNum>
  <w:abstractNum w:abstractNumId="15" w15:restartNumberingAfterBreak="0">
    <w:nsid w:val="360541C3"/>
    <w:multiLevelType w:val="hybridMultilevel"/>
    <w:tmpl w:val="FFFFFFFF"/>
    <w:lvl w:ilvl="0" w:tplc="E6526E8A">
      <w:start w:val="1"/>
      <w:numFmt w:val="bullet"/>
      <w:lvlText w:val=""/>
      <w:lvlJc w:val="left"/>
      <w:pPr>
        <w:ind w:left="717" w:hanging="360"/>
      </w:pPr>
      <w:rPr>
        <w:rFonts w:ascii="Symbol" w:hAnsi="Symbol" w:hint="default"/>
      </w:rPr>
    </w:lvl>
    <w:lvl w:ilvl="1" w:tplc="3F6A38E6">
      <w:start w:val="1"/>
      <w:numFmt w:val="bullet"/>
      <w:lvlText w:val="o"/>
      <w:lvlJc w:val="left"/>
      <w:pPr>
        <w:ind w:left="1437" w:hanging="360"/>
      </w:pPr>
      <w:rPr>
        <w:rFonts w:ascii="Courier New" w:hAnsi="Courier New" w:hint="default"/>
      </w:rPr>
    </w:lvl>
    <w:lvl w:ilvl="2" w:tplc="5B7AE3A4">
      <w:start w:val="1"/>
      <w:numFmt w:val="bullet"/>
      <w:lvlText w:val=""/>
      <w:lvlJc w:val="left"/>
      <w:pPr>
        <w:ind w:left="2157" w:hanging="360"/>
      </w:pPr>
      <w:rPr>
        <w:rFonts w:ascii="Wingdings" w:hAnsi="Wingdings" w:hint="default"/>
      </w:rPr>
    </w:lvl>
    <w:lvl w:ilvl="3" w:tplc="BC8CE5D4">
      <w:start w:val="1"/>
      <w:numFmt w:val="bullet"/>
      <w:lvlText w:val=""/>
      <w:lvlJc w:val="left"/>
      <w:pPr>
        <w:ind w:left="2877" w:hanging="360"/>
      </w:pPr>
      <w:rPr>
        <w:rFonts w:ascii="Symbol" w:hAnsi="Symbol" w:hint="default"/>
      </w:rPr>
    </w:lvl>
    <w:lvl w:ilvl="4" w:tplc="938C0B1C">
      <w:start w:val="1"/>
      <w:numFmt w:val="bullet"/>
      <w:lvlText w:val="o"/>
      <w:lvlJc w:val="left"/>
      <w:pPr>
        <w:ind w:left="3597" w:hanging="360"/>
      </w:pPr>
      <w:rPr>
        <w:rFonts w:ascii="Courier New" w:hAnsi="Courier New" w:hint="default"/>
      </w:rPr>
    </w:lvl>
    <w:lvl w:ilvl="5" w:tplc="89727BD8">
      <w:start w:val="1"/>
      <w:numFmt w:val="bullet"/>
      <w:lvlText w:val=""/>
      <w:lvlJc w:val="left"/>
      <w:pPr>
        <w:ind w:left="4317" w:hanging="360"/>
      </w:pPr>
      <w:rPr>
        <w:rFonts w:ascii="Wingdings" w:hAnsi="Wingdings" w:hint="default"/>
      </w:rPr>
    </w:lvl>
    <w:lvl w:ilvl="6" w:tplc="A8D21ED6">
      <w:start w:val="1"/>
      <w:numFmt w:val="bullet"/>
      <w:lvlText w:val=""/>
      <w:lvlJc w:val="left"/>
      <w:pPr>
        <w:ind w:left="5037" w:hanging="360"/>
      </w:pPr>
      <w:rPr>
        <w:rFonts w:ascii="Symbol" w:hAnsi="Symbol" w:hint="default"/>
      </w:rPr>
    </w:lvl>
    <w:lvl w:ilvl="7" w:tplc="6688F2B2">
      <w:start w:val="1"/>
      <w:numFmt w:val="bullet"/>
      <w:lvlText w:val="o"/>
      <w:lvlJc w:val="left"/>
      <w:pPr>
        <w:ind w:left="5757" w:hanging="360"/>
      </w:pPr>
      <w:rPr>
        <w:rFonts w:ascii="Courier New" w:hAnsi="Courier New" w:hint="default"/>
      </w:rPr>
    </w:lvl>
    <w:lvl w:ilvl="8" w:tplc="273EF7DC">
      <w:start w:val="1"/>
      <w:numFmt w:val="bullet"/>
      <w:lvlText w:val=""/>
      <w:lvlJc w:val="left"/>
      <w:pPr>
        <w:ind w:left="6477" w:hanging="360"/>
      </w:pPr>
      <w:rPr>
        <w:rFonts w:ascii="Wingdings" w:hAnsi="Wingdings" w:hint="default"/>
      </w:rPr>
    </w:lvl>
  </w:abstractNum>
  <w:abstractNum w:abstractNumId="16" w15:restartNumberingAfterBreak="0">
    <w:nsid w:val="370166AE"/>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17" w15:restartNumberingAfterBreak="0">
    <w:nsid w:val="3BF81439"/>
    <w:multiLevelType w:val="hybridMultilevel"/>
    <w:tmpl w:val="E4B46A92"/>
    <w:lvl w:ilvl="0" w:tplc="E76252D2">
      <w:start w:val="1"/>
      <w:numFmt w:val="bullet"/>
      <w:lvlText w:val=""/>
      <w:lvlJc w:val="left"/>
      <w:pPr>
        <w:ind w:left="717" w:hanging="360"/>
      </w:pPr>
      <w:rPr>
        <w:rFonts w:ascii="Symbol" w:hAnsi="Symbol" w:hint="default"/>
      </w:rPr>
    </w:lvl>
    <w:lvl w:ilvl="1" w:tplc="92AE88A0">
      <w:start w:val="1"/>
      <w:numFmt w:val="bullet"/>
      <w:lvlText w:val="o"/>
      <w:lvlJc w:val="left"/>
      <w:pPr>
        <w:ind w:left="1437" w:hanging="360"/>
      </w:pPr>
      <w:rPr>
        <w:rFonts w:ascii="Courier New" w:hAnsi="Courier New" w:hint="default"/>
      </w:rPr>
    </w:lvl>
    <w:lvl w:ilvl="2" w:tplc="06A422CA">
      <w:start w:val="1"/>
      <w:numFmt w:val="bullet"/>
      <w:lvlText w:val=""/>
      <w:lvlJc w:val="left"/>
      <w:pPr>
        <w:ind w:left="2157" w:hanging="360"/>
      </w:pPr>
      <w:rPr>
        <w:rFonts w:ascii="Wingdings" w:hAnsi="Wingdings" w:hint="default"/>
      </w:rPr>
    </w:lvl>
    <w:lvl w:ilvl="3" w:tplc="1AA0C02A">
      <w:start w:val="1"/>
      <w:numFmt w:val="bullet"/>
      <w:lvlText w:val=""/>
      <w:lvlJc w:val="left"/>
      <w:pPr>
        <w:ind w:left="2877" w:hanging="360"/>
      </w:pPr>
      <w:rPr>
        <w:rFonts w:ascii="Symbol" w:hAnsi="Symbol" w:hint="default"/>
      </w:rPr>
    </w:lvl>
    <w:lvl w:ilvl="4" w:tplc="B22E0304">
      <w:start w:val="1"/>
      <w:numFmt w:val="bullet"/>
      <w:lvlText w:val="o"/>
      <w:lvlJc w:val="left"/>
      <w:pPr>
        <w:ind w:left="3597" w:hanging="360"/>
      </w:pPr>
      <w:rPr>
        <w:rFonts w:ascii="Courier New" w:hAnsi="Courier New" w:hint="default"/>
      </w:rPr>
    </w:lvl>
    <w:lvl w:ilvl="5" w:tplc="0C28D514">
      <w:start w:val="1"/>
      <w:numFmt w:val="bullet"/>
      <w:lvlText w:val=""/>
      <w:lvlJc w:val="left"/>
      <w:pPr>
        <w:ind w:left="4317" w:hanging="360"/>
      </w:pPr>
      <w:rPr>
        <w:rFonts w:ascii="Wingdings" w:hAnsi="Wingdings" w:hint="default"/>
      </w:rPr>
    </w:lvl>
    <w:lvl w:ilvl="6" w:tplc="E1BEF3B0">
      <w:start w:val="1"/>
      <w:numFmt w:val="bullet"/>
      <w:lvlText w:val=""/>
      <w:lvlJc w:val="left"/>
      <w:pPr>
        <w:ind w:left="5037" w:hanging="360"/>
      </w:pPr>
      <w:rPr>
        <w:rFonts w:ascii="Symbol" w:hAnsi="Symbol" w:hint="default"/>
      </w:rPr>
    </w:lvl>
    <w:lvl w:ilvl="7" w:tplc="36ACB76E">
      <w:start w:val="1"/>
      <w:numFmt w:val="bullet"/>
      <w:lvlText w:val="o"/>
      <w:lvlJc w:val="left"/>
      <w:pPr>
        <w:ind w:left="5757" w:hanging="360"/>
      </w:pPr>
      <w:rPr>
        <w:rFonts w:ascii="Courier New" w:hAnsi="Courier New" w:hint="default"/>
      </w:rPr>
    </w:lvl>
    <w:lvl w:ilvl="8" w:tplc="962808DC">
      <w:start w:val="1"/>
      <w:numFmt w:val="bullet"/>
      <w:lvlText w:val=""/>
      <w:lvlJc w:val="left"/>
      <w:pPr>
        <w:ind w:left="6477" w:hanging="360"/>
      </w:pPr>
      <w:rPr>
        <w:rFonts w:ascii="Wingdings" w:hAnsi="Wingdings" w:hint="default"/>
      </w:rPr>
    </w:lvl>
  </w:abstractNum>
  <w:abstractNum w:abstractNumId="18" w15:restartNumberingAfterBreak="0">
    <w:nsid w:val="3DE50AE6"/>
    <w:multiLevelType w:val="hybridMultilevel"/>
    <w:tmpl w:val="27904902"/>
    <w:lvl w:ilvl="0" w:tplc="44E2F56C">
      <w:start w:val="1"/>
      <w:numFmt w:val="bullet"/>
      <w:lvlText w:val=""/>
      <w:lvlJc w:val="left"/>
      <w:pPr>
        <w:ind w:left="717" w:hanging="360"/>
      </w:pPr>
      <w:rPr>
        <w:rFonts w:ascii="Symbol" w:hAnsi="Symbol" w:hint="default"/>
      </w:rPr>
    </w:lvl>
    <w:lvl w:ilvl="1" w:tplc="B83422A8">
      <w:start w:val="1"/>
      <w:numFmt w:val="bullet"/>
      <w:lvlText w:val="o"/>
      <w:lvlJc w:val="left"/>
      <w:pPr>
        <w:ind w:left="1437" w:hanging="360"/>
      </w:pPr>
      <w:rPr>
        <w:rFonts w:ascii="Courier New" w:hAnsi="Courier New" w:hint="default"/>
      </w:rPr>
    </w:lvl>
    <w:lvl w:ilvl="2" w:tplc="13805F8E">
      <w:start w:val="1"/>
      <w:numFmt w:val="bullet"/>
      <w:lvlText w:val=""/>
      <w:lvlJc w:val="left"/>
      <w:pPr>
        <w:ind w:left="2157" w:hanging="360"/>
      </w:pPr>
      <w:rPr>
        <w:rFonts w:ascii="Wingdings" w:hAnsi="Wingdings" w:hint="default"/>
      </w:rPr>
    </w:lvl>
    <w:lvl w:ilvl="3" w:tplc="468E19A6">
      <w:start w:val="1"/>
      <w:numFmt w:val="bullet"/>
      <w:lvlText w:val=""/>
      <w:lvlJc w:val="left"/>
      <w:pPr>
        <w:ind w:left="2877" w:hanging="360"/>
      </w:pPr>
      <w:rPr>
        <w:rFonts w:ascii="Symbol" w:hAnsi="Symbol" w:hint="default"/>
      </w:rPr>
    </w:lvl>
    <w:lvl w:ilvl="4" w:tplc="48647B72">
      <w:start w:val="1"/>
      <w:numFmt w:val="bullet"/>
      <w:lvlText w:val="o"/>
      <w:lvlJc w:val="left"/>
      <w:pPr>
        <w:ind w:left="3597" w:hanging="360"/>
      </w:pPr>
      <w:rPr>
        <w:rFonts w:ascii="Courier New" w:hAnsi="Courier New" w:hint="default"/>
      </w:rPr>
    </w:lvl>
    <w:lvl w:ilvl="5" w:tplc="24E6031C">
      <w:start w:val="1"/>
      <w:numFmt w:val="bullet"/>
      <w:lvlText w:val=""/>
      <w:lvlJc w:val="left"/>
      <w:pPr>
        <w:ind w:left="4317" w:hanging="360"/>
      </w:pPr>
      <w:rPr>
        <w:rFonts w:ascii="Wingdings" w:hAnsi="Wingdings" w:hint="default"/>
      </w:rPr>
    </w:lvl>
    <w:lvl w:ilvl="6" w:tplc="A4EC917A">
      <w:start w:val="1"/>
      <w:numFmt w:val="bullet"/>
      <w:lvlText w:val=""/>
      <w:lvlJc w:val="left"/>
      <w:pPr>
        <w:ind w:left="5037" w:hanging="360"/>
      </w:pPr>
      <w:rPr>
        <w:rFonts w:ascii="Symbol" w:hAnsi="Symbol" w:hint="default"/>
      </w:rPr>
    </w:lvl>
    <w:lvl w:ilvl="7" w:tplc="8E6090A0">
      <w:start w:val="1"/>
      <w:numFmt w:val="bullet"/>
      <w:lvlText w:val="o"/>
      <w:lvlJc w:val="left"/>
      <w:pPr>
        <w:ind w:left="5757" w:hanging="360"/>
      </w:pPr>
      <w:rPr>
        <w:rFonts w:ascii="Courier New" w:hAnsi="Courier New" w:hint="default"/>
      </w:rPr>
    </w:lvl>
    <w:lvl w:ilvl="8" w:tplc="DD0226C0">
      <w:start w:val="1"/>
      <w:numFmt w:val="bullet"/>
      <w:lvlText w:val=""/>
      <w:lvlJc w:val="left"/>
      <w:pPr>
        <w:ind w:left="6477" w:hanging="360"/>
      </w:pPr>
      <w:rPr>
        <w:rFonts w:ascii="Wingdings" w:hAnsi="Wingdings" w:hint="default"/>
      </w:rPr>
    </w:lvl>
  </w:abstractNum>
  <w:abstractNum w:abstractNumId="19" w15:restartNumberingAfterBreak="0">
    <w:nsid w:val="40DC095A"/>
    <w:multiLevelType w:val="hybridMultilevel"/>
    <w:tmpl w:val="94BA39BC"/>
    <w:lvl w:ilvl="0" w:tplc="35C65060">
      <w:start w:val="1"/>
      <w:numFmt w:val="bullet"/>
      <w:lvlText w:val=""/>
      <w:lvlJc w:val="left"/>
      <w:pPr>
        <w:ind w:left="761" w:hanging="360"/>
      </w:pPr>
      <w:rPr>
        <w:rFonts w:ascii="Symbol" w:hAnsi="Symbol" w:hint="default"/>
      </w:rPr>
    </w:lvl>
    <w:lvl w:ilvl="1" w:tplc="F95E2AEE">
      <w:start w:val="1"/>
      <w:numFmt w:val="bullet"/>
      <w:lvlText w:val="o"/>
      <w:lvlJc w:val="left"/>
      <w:pPr>
        <w:ind w:left="1481" w:hanging="360"/>
      </w:pPr>
      <w:rPr>
        <w:rFonts w:ascii="Courier New" w:hAnsi="Courier New" w:hint="default"/>
      </w:rPr>
    </w:lvl>
    <w:lvl w:ilvl="2" w:tplc="52063384">
      <w:start w:val="1"/>
      <w:numFmt w:val="bullet"/>
      <w:lvlText w:val=""/>
      <w:lvlJc w:val="left"/>
      <w:pPr>
        <w:ind w:left="2201" w:hanging="360"/>
      </w:pPr>
      <w:rPr>
        <w:rFonts w:ascii="Wingdings" w:hAnsi="Wingdings" w:hint="default"/>
      </w:rPr>
    </w:lvl>
    <w:lvl w:ilvl="3" w:tplc="CE3A0260">
      <w:start w:val="1"/>
      <w:numFmt w:val="bullet"/>
      <w:lvlText w:val=""/>
      <w:lvlJc w:val="left"/>
      <w:pPr>
        <w:ind w:left="2921" w:hanging="360"/>
      </w:pPr>
      <w:rPr>
        <w:rFonts w:ascii="Symbol" w:hAnsi="Symbol" w:hint="default"/>
      </w:rPr>
    </w:lvl>
    <w:lvl w:ilvl="4" w:tplc="839C563A">
      <w:start w:val="1"/>
      <w:numFmt w:val="bullet"/>
      <w:lvlText w:val="o"/>
      <w:lvlJc w:val="left"/>
      <w:pPr>
        <w:ind w:left="3641" w:hanging="360"/>
      </w:pPr>
      <w:rPr>
        <w:rFonts w:ascii="Courier New" w:hAnsi="Courier New" w:hint="default"/>
      </w:rPr>
    </w:lvl>
    <w:lvl w:ilvl="5" w:tplc="427A989C">
      <w:start w:val="1"/>
      <w:numFmt w:val="bullet"/>
      <w:lvlText w:val=""/>
      <w:lvlJc w:val="left"/>
      <w:pPr>
        <w:ind w:left="4361" w:hanging="360"/>
      </w:pPr>
      <w:rPr>
        <w:rFonts w:ascii="Wingdings" w:hAnsi="Wingdings" w:hint="default"/>
      </w:rPr>
    </w:lvl>
    <w:lvl w:ilvl="6" w:tplc="32E871D4">
      <w:start w:val="1"/>
      <w:numFmt w:val="bullet"/>
      <w:lvlText w:val=""/>
      <w:lvlJc w:val="left"/>
      <w:pPr>
        <w:ind w:left="5081" w:hanging="360"/>
      </w:pPr>
      <w:rPr>
        <w:rFonts w:ascii="Symbol" w:hAnsi="Symbol" w:hint="default"/>
      </w:rPr>
    </w:lvl>
    <w:lvl w:ilvl="7" w:tplc="61628770">
      <w:start w:val="1"/>
      <w:numFmt w:val="bullet"/>
      <w:lvlText w:val="o"/>
      <w:lvlJc w:val="left"/>
      <w:pPr>
        <w:ind w:left="5801" w:hanging="360"/>
      </w:pPr>
      <w:rPr>
        <w:rFonts w:ascii="Courier New" w:hAnsi="Courier New" w:hint="default"/>
      </w:rPr>
    </w:lvl>
    <w:lvl w:ilvl="8" w:tplc="69A08CB6">
      <w:start w:val="1"/>
      <w:numFmt w:val="bullet"/>
      <w:lvlText w:val=""/>
      <w:lvlJc w:val="left"/>
      <w:pPr>
        <w:ind w:left="6521" w:hanging="360"/>
      </w:pPr>
      <w:rPr>
        <w:rFonts w:ascii="Wingdings" w:hAnsi="Wingdings" w:hint="default"/>
      </w:rPr>
    </w:lvl>
  </w:abstractNum>
  <w:abstractNum w:abstractNumId="20" w15:restartNumberingAfterBreak="0">
    <w:nsid w:val="412B4F20"/>
    <w:multiLevelType w:val="hybridMultilevel"/>
    <w:tmpl w:val="FFFFFFFF"/>
    <w:lvl w:ilvl="0" w:tplc="D1D43A38">
      <w:start w:val="1"/>
      <w:numFmt w:val="bullet"/>
      <w:lvlText w:val=""/>
      <w:lvlJc w:val="left"/>
      <w:pPr>
        <w:ind w:left="717" w:hanging="360"/>
      </w:pPr>
      <w:rPr>
        <w:rFonts w:ascii="Symbol" w:hAnsi="Symbol" w:hint="default"/>
      </w:rPr>
    </w:lvl>
    <w:lvl w:ilvl="1" w:tplc="CA46688A">
      <w:start w:val="1"/>
      <w:numFmt w:val="bullet"/>
      <w:lvlText w:val="o"/>
      <w:lvlJc w:val="left"/>
      <w:pPr>
        <w:ind w:left="1437" w:hanging="360"/>
      </w:pPr>
      <w:rPr>
        <w:rFonts w:ascii="Courier New" w:hAnsi="Courier New" w:hint="default"/>
      </w:rPr>
    </w:lvl>
    <w:lvl w:ilvl="2" w:tplc="DDBE522E">
      <w:start w:val="1"/>
      <w:numFmt w:val="bullet"/>
      <w:lvlText w:val=""/>
      <w:lvlJc w:val="left"/>
      <w:pPr>
        <w:ind w:left="2157" w:hanging="360"/>
      </w:pPr>
      <w:rPr>
        <w:rFonts w:ascii="Wingdings" w:hAnsi="Wingdings" w:hint="default"/>
      </w:rPr>
    </w:lvl>
    <w:lvl w:ilvl="3" w:tplc="07B28CE2">
      <w:start w:val="1"/>
      <w:numFmt w:val="bullet"/>
      <w:lvlText w:val=""/>
      <w:lvlJc w:val="left"/>
      <w:pPr>
        <w:ind w:left="2877" w:hanging="360"/>
      </w:pPr>
      <w:rPr>
        <w:rFonts w:ascii="Symbol" w:hAnsi="Symbol" w:hint="default"/>
      </w:rPr>
    </w:lvl>
    <w:lvl w:ilvl="4" w:tplc="5748FD6C">
      <w:start w:val="1"/>
      <w:numFmt w:val="bullet"/>
      <w:lvlText w:val="o"/>
      <w:lvlJc w:val="left"/>
      <w:pPr>
        <w:ind w:left="3597" w:hanging="360"/>
      </w:pPr>
      <w:rPr>
        <w:rFonts w:ascii="Courier New" w:hAnsi="Courier New" w:hint="default"/>
      </w:rPr>
    </w:lvl>
    <w:lvl w:ilvl="5" w:tplc="B79C83F6">
      <w:start w:val="1"/>
      <w:numFmt w:val="bullet"/>
      <w:lvlText w:val=""/>
      <w:lvlJc w:val="left"/>
      <w:pPr>
        <w:ind w:left="4317" w:hanging="360"/>
      </w:pPr>
      <w:rPr>
        <w:rFonts w:ascii="Wingdings" w:hAnsi="Wingdings" w:hint="default"/>
      </w:rPr>
    </w:lvl>
    <w:lvl w:ilvl="6" w:tplc="E49490B4">
      <w:start w:val="1"/>
      <w:numFmt w:val="bullet"/>
      <w:lvlText w:val=""/>
      <w:lvlJc w:val="left"/>
      <w:pPr>
        <w:ind w:left="5037" w:hanging="360"/>
      </w:pPr>
      <w:rPr>
        <w:rFonts w:ascii="Symbol" w:hAnsi="Symbol" w:hint="default"/>
      </w:rPr>
    </w:lvl>
    <w:lvl w:ilvl="7" w:tplc="E228DC9E">
      <w:start w:val="1"/>
      <w:numFmt w:val="bullet"/>
      <w:lvlText w:val="o"/>
      <w:lvlJc w:val="left"/>
      <w:pPr>
        <w:ind w:left="5757" w:hanging="360"/>
      </w:pPr>
      <w:rPr>
        <w:rFonts w:ascii="Courier New" w:hAnsi="Courier New" w:hint="default"/>
      </w:rPr>
    </w:lvl>
    <w:lvl w:ilvl="8" w:tplc="21E47C46">
      <w:start w:val="1"/>
      <w:numFmt w:val="bullet"/>
      <w:lvlText w:val=""/>
      <w:lvlJc w:val="left"/>
      <w:pPr>
        <w:ind w:left="6477" w:hanging="360"/>
      </w:pPr>
      <w:rPr>
        <w:rFonts w:ascii="Wingdings" w:hAnsi="Wingdings" w:hint="default"/>
      </w:rPr>
    </w:lvl>
  </w:abstractNum>
  <w:abstractNum w:abstractNumId="21" w15:restartNumberingAfterBreak="0">
    <w:nsid w:val="450AA6F0"/>
    <w:multiLevelType w:val="hybridMultilevel"/>
    <w:tmpl w:val="61F2F6C6"/>
    <w:lvl w:ilvl="0" w:tplc="45A058C8">
      <w:start w:val="1"/>
      <w:numFmt w:val="bullet"/>
      <w:lvlText w:val=""/>
      <w:lvlJc w:val="left"/>
      <w:pPr>
        <w:ind w:left="717" w:hanging="360"/>
      </w:pPr>
      <w:rPr>
        <w:rFonts w:ascii="Symbol" w:hAnsi="Symbol" w:hint="default"/>
      </w:rPr>
    </w:lvl>
    <w:lvl w:ilvl="1" w:tplc="6C6C0E42">
      <w:start w:val="1"/>
      <w:numFmt w:val="bullet"/>
      <w:lvlText w:val="o"/>
      <w:lvlJc w:val="left"/>
      <w:pPr>
        <w:ind w:left="1437" w:hanging="360"/>
      </w:pPr>
      <w:rPr>
        <w:rFonts w:ascii="Courier New" w:hAnsi="Courier New" w:hint="default"/>
      </w:rPr>
    </w:lvl>
    <w:lvl w:ilvl="2" w:tplc="49F4A81C">
      <w:start w:val="1"/>
      <w:numFmt w:val="bullet"/>
      <w:lvlText w:val=""/>
      <w:lvlJc w:val="left"/>
      <w:pPr>
        <w:ind w:left="2157" w:hanging="360"/>
      </w:pPr>
      <w:rPr>
        <w:rFonts w:ascii="Wingdings" w:hAnsi="Wingdings" w:hint="default"/>
      </w:rPr>
    </w:lvl>
    <w:lvl w:ilvl="3" w:tplc="A32C408E">
      <w:start w:val="1"/>
      <w:numFmt w:val="bullet"/>
      <w:lvlText w:val=""/>
      <w:lvlJc w:val="left"/>
      <w:pPr>
        <w:ind w:left="2877" w:hanging="360"/>
      </w:pPr>
      <w:rPr>
        <w:rFonts w:ascii="Symbol" w:hAnsi="Symbol" w:hint="default"/>
      </w:rPr>
    </w:lvl>
    <w:lvl w:ilvl="4" w:tplc="FA540F90">
      <w:start w:val="1"/>
      <w:numFmt w:val="bullet"/>
      <w:lvlText w:val="o"/>
      <w:lvlJc w:val="left"/>
      <w:pPr>
        <w:ind w:left="3597" w:hanging="360"/>
      </w:pPr>
      <w:rPr>
        <w:rFonts w:ascii="Courier New" w:hAnsi="Courier New" w:hint="default"/>
      </w:rPr>
    </w:lvl>
    <w:lvl w:ilvl="5" w:tplc="8BC47EA6">
      <w:start w:val="1"/>
      <w:numFmt w:val="bullet"/>
      <w:lvlText w:val=""/>
      <w:lvlJc w:val="left"/>
      <w:pPr>
        <w:ind w:left="4317" w:hanging="360"/>
      </w:pPr>
      <w:rPr>
        <w:rFonts w:ascii="Wingdings" w:hAnsi="Wingdings" w:hint="default"/>
      </w:rPr>
    </w:lvl>
    <w:lvl w:ilvl="6" w:tplc="2652A07E">
      <w:start w:val="1"/>
      <w:numFmt w:val="bullet"/>
      <w:lvlText w:val=""/>
      <w:lvlJc w:val="left"/>
      <w:pPr>
        <w:ind w:left="5037" w:hanging="360"/>
      </w:pPr>
      <w:rPr>
        <w:rFonts w:ascii="Symbol" w:hAnsi="Symbol" w:hint="default"/>
      </w:rPr>
    </w:lvl>
    <w:lvl w:ilvl="7" w:tplc="B39CEAEE">
      <w:start w:val="1"/>
      <w:numFmt w:val="bullet"/>
      <w:lvlText w:val="o"/>
      <w:lvlJc w:val="left"/>
      <w:pPr>
        <w:ind w:left="5757" w:hanging="360"/>
      </w:pPr>
      <w:rPr>
        <w:rFonts w:ascii="Courier New" w:hAnsi="Courier New" w:hint="default"/>
      </w:rPr>
    </w:lvl>
    <w:lvl w:ilvl="8" w:tplc="6DACB67A">
      <w:start w:val="1"/>
      <w:numFmt w:val="bullet"/>
      <w:lvlText w:val=""/>
      <w:lvlJc w:val="left"/>
      <w:pPr>
        <w:ind w:left="6477" w:hanging="360"/>
      </w:pPr>
      <w:rPr>
        <w:rFonts w:ascii="Wingdings" w:hAnsi="Wingdings" w:hint="default"/>
      </w:rPr>
    </w:lvl>
  </w:abstractNum>
  <w:abstractNum w:abstractNumId="22" w15:restartNumberingAfterBreak="0">
    <w:nsid w:val="4B9CAF3C"/>
    <w:multiLevelType w:val="hybridMultilevel"/>
    <w:tmpl w:val="FFFFFFFF"/>
    <w:lvl w:ilvl="0" w:tplc="112AC866">
      <w:start w:val="1"/>
      <w:numFmt w:val="bullet"/>
      <w:lvlText w:val=""/>
      <w:lvlJc w:val="left"/>
      <w:pPr>
        <w:ind w:left="717" w:hanging="360"/>
      </w:pPr>
      <w:rPr>
        <w:rFonts w:ascii="Symbol" w:hAnsi="Symbol" w:hint="default"/>
      </w:rPr>
    </w:lvl>
    <w:lvl w:ilvl="1" w:tplc="7D26BF10">
      <w:start w:val="1"/>
      <w:numFmt w:val="bullet"/>
      <w:lvlText w:val="o"/>
      <w:lvlJc w:val="left"/>
      <w:pPr>
        <w:ind w:left="1437" w:hanging="360"/>
      </w:pPr>
      <w:rPr>
        <w:rFonts w:ascii="Courier New" w:hAnsi="Courier New" w:hint="default"/>
      </w:rPr>
    </w:lvl>
    <w:lvl w:ilvl="2" w:tplc="5D38C012">
      <w:start w:val="1"/>
      <w:numFmt w:val="bullet"/>
      <w:lvlText w:val=""/>
      <w:lvlJc w:val="left"/>
      <w:pPr>
        <w:ind w:left="2157" w:hanging="360"/>
      </w:pPr>
      <w:rPr>
        <w:rFonts w:ascii="Wingdings" w:hAnsi="Wingdings" w:hint="default"/>
      </w:rPr>
    </w:lvl>
    <w:lvl w:ilvl="3" w:tplc="EECE084A">
      <w:start w:val="1"/>
      <w:numFmt w:val="bullet"/>
      <w:lvlText w:val=""/>
      <w:lvlJc w:val="left"/>
      <w:pPr>
        <w:ind w:left="2877" w:hanging="360"/>
      </w:pPr>
      <w:rPr>
        <w:rFonts w:ascii="Symbol" w:hAnsi="Symbol" w:hint="default"/>
      </w:rPr>
    </w:lvl>
    <w:lvl w:ilvl="4" w:tplc="487ABFB8">
      <w:start w:val="1"/>
      <w:numFmt w:val="bullet"/>
      <w:lvlText w:val="o"/>
      <w:lvlJc w:val="left"/>
      <w:pPr>
        <w:ind w:left="3597" w:hanging="360"/>
      </w:pPr>
      <w:rPr>
        <w:rFonts w:ascii="Courier New" w:hAnsi="Courier New" w:hint="default"/>
      </w:rPr>
    </w:lvl>
    <w:lvl w:ilvl="5" w:tplc="73B44AF0">
      <w:start w:val="1"/>
      <w:numFmt w:val="bullet"/>
      <w:lvlText w:val=""/>
      <w:lvlJc w:val="left"/>
      <w:pPr>
        <w:ind w:left="4317" w:hanging="360"/>
      </w:pPr>
      <w:rPr>
        <w:rFonts w:ascii="Wingdings" w:hAnsi="Wingdings" w:hint="default"/>
      </w:rPr>
    </w:lvl>
    <w:lvl w:ilvl="6" w:tplc="318425EC">
      <w:start w:val="1"/>
      <w:numFmt w:val="bullet"/>
      <w:lvlText w:val=""/>
      <w:lvlJc w:val="left"/>
      <w:pPr>
        <w:ind w:left="5037" w:hanging="360"/>
      </w:pPr>
      <w:rPr>
        <w:rFonts w:ascii="Symbol" w:hAnsi="Symbol" w:hint="default"/>
      </w:rPr>
    </w:lvl>
    <w:lvl w:ilvl="7" w:tplc="3D16DE8E">
      <w:start w:val="1"/>
      <w:numFmt w:val="bullet"/>
      <w:lvlText w:val="o"/>
      <w:lvlJc w:val="left"/>
      <w:pPr>
        <w:ind w:left="5757" w:hanging="360"/>
      </w:pPr>
      <w:rPr>
        <w:rFonts w:ascii="Courier New" w:hAnsi="Courier New" w:hint="default"/>
      </w:rPr>
    </w:lvl>
    <w:lvl w:ilvl="8" w:tplc="ACEA37B0">
      <w:start w:val="1"/>
      <w:numFmt w:val="bullet"/>
      <w:lvlText w:val=""/>
      <w:lvlJc w:val="left"/>
      <w:pPr>
        <w:ind w:left="6477" w:hanging="360"/>
      </w:pPr>
      <w:rPr>
        <w:rFonts w:ascii="Wingdings" w:hAnsi="Wingdings" w:hint="default"/>
      </w:rPr>
    </w:lvl>
  </w:abstractNum>
  <w:abstractNum w:abstractNumId="23" w15:restartNumberingAfterBreak="0">
    <w:nsid w:val="4CC631BF"/>
    <w:multiLevelType w:val="hybridMultilevel"/>
    <w:tmpl w:val="FFFFFFFF"/>
    <w:lvl w:ilvl="0" w:tplc="5844A9F0">
      <w:start w:val="1"/>
      <w:numFmt w:val="bullet"/>
      <w:lvlText w:val=""/>
      <w:lvlJc w:val="left"/>
      <w:pPr>
        <w:ind w:left="1074" w:hanging="360"/>
      </w:pPr>
      <w:rPr>
        <w:rFonts w:ascii="Symbol" w:hAnsi="Symbol" w:hint="default"/>
      </w:rPr>
    </w:lvl>
    <w:lvl w:ilvl="1" w:tplc="018491CE">
      <w:start w:val="1"/>
      <w:numFmt w:val="bullet"/>
      <w:lvlText w:val="o"/>
      <w:lvlJc w:val="left"/>
      <w:pPr>
        <w:ind w:left="1794" w:hanging="360"/>
      </w:pPr>
      <w:rPr>
        <w:rFonts w:ascii="Courier New" w:hAnsi="Courier New" w:hint="default"/>
      </w:rPr>
    </w:lvl>
    <w:lvl w:ilvl="2" w:tplc="35D8FA68">
      <w:start w:val="1"/>
      <w:numFmt w:val="bullet"/>
      <w:lvlText w:val=""/>
      <w:lvlJc w:val="left"/>
      <w:pPr>
        <w:ind w:left="2514" w:hanging="360"/>
      </w:pPr>
      <w:rPr>
        <w:rFonts w:ascii="Wingdings" w:hAnsi="Wingdings" w:hint="default"/>
      </w:rPr>
    </w:lvl>
    <w:lvl w:ilvl="3" w:tplc="2AD8E9AA">
      <w:start w:val="1"/>
      <w:numFmt w:val="bullet"/>
      <w:lvlText w:val=""/>
      <w:lvlJc w:val="left"/>
      <w:pPr>
        <w:ind w:left="3234" w:hanging="360"/>
      </w:pPr>
      <w:rPr>
        <w:rFonts w:ascii="Symbol" w:hAnsi="Symbol" w:hint="default"/>
      </w:rPr>
    </w:lvl>
    <w:lvl w:ilvl="4" w:tplc="A56A53E2">
      <w:start w:val="1"/>
      <w:numFmt w:val="bullet"/>
      <w:lvlText w:val="o"/>
      <w:lvlJc w:val="left"/>
      <w:pPr>
        <w:ind w:left="3954" w:hanging="360"/>
      </w:pPr>
      <w:rPr>
        <w:rFonts w:ascii="Courier New" w:hAnsi="Courier New" w:hint="default"/>
      </w:rPr>
    </w:lvl>
    <w:lvl w:ilvl="5" w:tplc="54828282">
      <w:start w:val="1"/>
      <w:numFmt w:val="bullet"/>
      <w:lvlText w:val=""/>
      <w:lvlJc w:val="left"/>
      <w:pPr>
        <w:ind w:left="4674" w:hanging="360"/>
      </w:pPr>
      <w:rPr>
        <w:rFonts w:ascii="Wingdings" w:hAnsi="Wingdings" w:hint="default"/>
      </w:rPr>
    </w:lvl>
    <w:lvl w:ilvl="6" w:tplc="38429A50">
      <w:start w:val="1"/>
      <w:numFmt w:val="bullet"/>
      <w:lvlText w:val=""/>
      <w:lvlJc w:val="left"/>
      <w:pPr>
        <w:ind w:left="5394" w:hanging="360"/>
      </w:pPr>
      <w:rPr>
        <w:rFonts w:ascii="Symbol" w:hAnsi="Symbol" w:hint="default"/>
      </w:rPr>
    </w:lvl>
    <w:lvl w:ilvl="7" w:tplc="81BEE4AC">
      <w:start w:val="1"/>
      <w:numFmt w:val="bullet"/>
      <w:lvlText w:val="o"/>
      <w:lvlJc w:val="left"/>
      <w:pPr>
        <w:ind w:left="6114" w:hanging="360"/>
      </w:pPr>
      <w:rPr>
        <w:rFonts w:ascii="Courier New" w:hAnsi="Courier New" w:hint="default"/>
      </w:rPr>
    </w:lvl>
    <w:lvl w:ilvl="8" w:tplc="531CB54C">
      <w:start w:val="1"/>
      <w:numFmt w:val="bullet"/>
      <w:lvlText w:val=""/>
      <w:lvlJc w:val="left"/>
      <w:pPr>
        <w:ind w:left="6834" w:hanging="360"/>
      </w:pPr>
      <w:rPr>
        <w:rFonts w:ascii="Wingdings" w:hAnsi="Wingdings" w:hint="default"/>
      </w:rPr>
    </w:lvl>
  </w:abstractNum>
  <w:abstractNum w:abstractNumId="24" w15:restartNumberingAfterBreak="0">
    <w:nsid w:val="51D3733E"/>
    <w:multiLevelType w:val="multilevel"/>
    <w:tmpl w:val="D7FC76C2"/>
    <w:lvl w:ilvl="0">
      <w:start w:val="1"/>
      <w:numFmt w:val="decimal"/>
      <w:lvlText w:val="%1."/>
      <w:lvlJc w:val="left"/>
      <w:pPr>
        <w:ind w:left="1074" w:hanging="360"/>
      </w:pPr>
    </w:lvl>
    <w:lvl w:ilvl="1">
      <w:start w:val="1"/>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5" w15:restartNumberingAfterBreak="0">
    <w:nsid w:val="66BCBED6"/>
    <w:multiLevelType w:val="hybridMultilevel"/>
    <w:tmpl w:val="8F568010"/>
    <w:lvl w:ilvl="0" w:tplc="8274147C">
      <w:start w:val="1"/>
      <w:numFmt w:val="bullet"/>
      <w:lvlText w:val=""/>
      <w:lvlJc w:val="left"/>
      <w:pPr>
        <w:ind w:left="717" w:hanging="360"/>
      </w:pPr>
      <w:rPr>
        <w:rFonts w:ascii="Symbol" w:hAnsi="Symbol" w:hint="default"/>
      </w:rPr>
    </w:lvl>
    <w:lvl w:ilvl="1" w:tplc="60669E1E">
      <w:start w:val="1"/>
      <w:numFmt w:val="bullet"/>
      <w:lvlText w:val="o"/>
      <w:lvlJc w:val="left"/>
      <w:pPr>
        <w:ind w:left="1437" w:hanging="360"/>
      </w:pPr>
      <w:rPr>
        <w:rFonts w:ascii="Courier New" w:hAnsi="Courier New" w:hint="default"/>
      </w:rPr>
    </w:lvl>
    <w:lvl w:ilvl="2" w:tplc="789A3EF2">
      <w:start w:val="1"/>
      <w:numFmt w:val="bullet"/>
      <w:lvlText w:val=""/>
      <w:lvlJc w:val="left"/>
      <w:pPr>
        <w:ind w:left="2157" w:hanging="360"/>
      </w:pPr>
      <w:rPr>
        <w:rFonts w:ascii="Wingdings" w:hAnsi="Wingdings" w:hint="default"/>
      </w:rPr>
    </w:lvl>
    <w:lvl w:ilvl="3" w:tplc="263C10B0">
      <w:start w:val="1"/>
      <w:numFmt w:val="bullet"/>
      <w:lvlText w:val=""/>
      <w:lvlJc w:val="left"/>
      <w:pPr>
        <w:ind w:left="2877" w:hanging="360"/>
      </w:pPr>
      <w:rPr>
        <w:rFonts w:ascii="Symbol" w:hAnsi="Symbol" w:hint="default"/>
      </w:rPr>
    </w:lvl>
    <w:lvl w:ilvl="4" w:tplc="92FEB384">
      <w:start w:val="1"/>
      <w:numFmt w:val="bullet"/>
      <w:lvlText w:val="o"/>
      <w:lvlJc w:val="left"/>
      <w:pPr>
        <w:ind w:left="3597" w:hanging="360"/>
      </w:pPr>
      <w:rPr>
        <w:rFonts w:ascii="Courier New" w:hAnsi="Courier New" w:hint="default"/>
      </w:rPr>
    </w:lvl>
    <w:lvl w:ilvl="5" w:tplc="82240874">
      <w:start w:val="1"/>
      <w:numFmt w:val="bullet"/>
      <w:lvlText w:val=""/>
      <w:lvlJc w:val="left"/>
      <w:pPr>
        <w:ind w:left="4317" w:hanging="360"/>
      </w:pPr>
      <w:rPr>
        <w:rFonts w:ascii="Wingdings" w:hAnsi="Wingdings" w:hint="default"/>
      </w:rPr>
    </w:lvl>
    <w:lvl w:ilvl="6" w:tplc="C714BEA8">
      <w:start w:val="1"/>
      <w:numFmt w:val="bullet"/>
      <w:lvlText w:val=""/>
      <w:lvlJc w:val="left"/>
      <w:pPr>
        <w:ind w:left="5037" w:hanging="360"/>
      </w:pPr>
      <w:rPr>
        <w:rFonts w:ascii="Symbol" w:hAnsi="Symbol" w:hint="default"/>
      </w:rPr>
    </w:lvl>
    <w:lvl w:ilvl="7" w:tplc="EE62CF20">
      <w:start w:val="1"/>
      <w:numFmt w:val="bullet"/>
      <w:lvlText w:val="o"/>
      <w:lvlJc w:val="left"/>
      <w:pPr>
        <w:ind w:left="5757" w:hanging="360"/>
      </w:pPr>
      <w:rPr>
        <w:rFonts w:ascii="Courier New" w:hAnsi="Courier New" w:hint="default"/>
      </w:rPr>
    </w:lvl>
    <w:lvl w:ilvl="8" w:tplc="999EEAB4">
      <w:start w:val="1"/>
      <w:numFmt w:val="bullet"/>
      <w:lvlText w:val=""/>
      <w:lvlJc w:val="left"/>
      <w:pPr>
        <w:ind w:left="6477" w:hanging="360"/>
      </w:pPr>
      <w:rPr>
        <w:rFonts w:ascii="Wingdings" w:hAnsi="Wingdings" w:hint="default"/>
      </w:rPr>
    </w:lvl>
  </w:abstractNum>
  <w:abstractNum w:abstractNumId="26" w15:restartNumberingAfterBreak="0">
    <w:nsid w:val="6C3C9AE9"/>
    <w:multiLevelType w:val="multilevel"/>
    <w:tmpl w:val="E9B4577E"/>
    <w:lvl w:ilvl="0">
      <w:start w:val="1"/>
      <w:numFmt w:val="decimal"/>
      <w:lvlText w:val="%1."/>
      <w:lvlJc w:val="left"/>
      <w:pPr>
        <w:ind w:left="1074" w:hanging="360"/>
      </w:pPr>
    </w:lvl>
    <w:lvl w:ilvl="1">
      <w:start w:val="4"/>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7" w15:restartNumberingAfterBreak="0">
    <w:nsid w:val="6CE9A0C9"/>
    <w:multiLevelType w:val="hybridMultilevel"/>
    <w:tmpl w:val="FFFFFFFF"/>
    <w:lvl w:ilvl="0" w:tplc="32F09918">
      <w:start w:val="1"/>
      <w:numFmt w:val="bullet"/>
      <w:lvlText w:val=""/>
      <w:lvlJc w:val="left"/>
      <w:pPr>
        <w:ind w:left="717" w:hanging="360"/>
      </w:pPr>
      <w:rPr>
        <w:rFonts w:ascii="Symbol" w:hAnsi="Symbol" w:hint="default"/>
      </w:rPr>
    </w:lvl>
    <w:lvl w:ilvl="1" w:tplc="93940C74">
      <w:start w:val="1"/>
      <w:numFmt w:val="bullet"/>
      <w:lvlText w:val="o"/>
      <w:lvlJc w:val="left"/>
      <w:pPr>
        <w:ind w:left="1437" w:hanging="360"/>
      </w:pPr>
      <w:rPr>
        <w:rFonts w:ascii="Courier New" w:hAnsi="Courier New" w:hint="default"/>
      </w:rPr>
    </w:lvl>
    <w:lvl w:ilvl="2" w:tplc="246CC02A">
      <w:start w:val="1"/>
      <w:numFmt w:val="bullet"/>
      <w:lvlText w:val=""/>
      <w:lvlJc w:val="left"/>
      <w:pPr>
        <w:ind w:left="2157" w:hanging="360"/>
      </w:pPr>
      <w:rPr>
        <w:rFonts w:ascii="Wingdings" w:hAnsi="Wingdings" w:hint="default"/>
      </w:rPr>
    </w:lvl>
    <w:lvl w:ilvl="3" w:tplc="9266C5DA">
      <w:start w:val="1"/>
      <w:numFmt w:val="bullet"/>
      <w:lvlText w:val=""/>
      <w:lvlJc w:val="left"/>
      <w:pPr>
        <w:ind w:left="2877" w:hanging="360"/>
      </w:pPr>
      <w:rPr>
        <w:rFonts w:ascii="Symbol" w:hAnsi="Symbol" w:hint="default"/>
      </w:rPr>
    </w:lvl>
    <w:lvl w:ilvl="4" w:tplc="E536E9BE">
      <w:start w:val="1"/>
      <w:numFmt w:val="bullet"/>
      <w:lvlText w:val="o"/>
      <w:lvlJc w:val="left"/>
      <w:pPr>
        <w:ind w:left="3597" w:hanging="360"/>
      </w:pPr>
      <w:rPr>
        <w:rFonts w:ascii="Courier New" w:hAnsi="Courier New" w:hint="default"/>
      </w:rPr>
    </w:lvl>
    <w:lvl w:ilvl="5" w:tplc="B718B182">
      <w:start w:val="1"/>
      <w:numFmt w:val="bullet"/>
      <w:lvlText w:val=""/>
      <w:lvlJc w:val="left"/>
      <w:pPr>
        <w:ind w:left="4317" w:hanging="360"/>
      </w:pPr>
      <w:rPr>
        <w:rFonts w:ascii="Wingdings" w:hAnsi="Wingdings" w:hint="default"/>
      </w:rPr>
    </w:lvl>
    <w:lvl w:ilvl="6" w:tplc="41386D02">
      <w:start w:val="1"/>
      <w:numFmt w:val="bullet"/>
      <w:lvlText w:val=""/>
      <w:lvlJc w:val="left"/>
      <w:pPr>
        <w:ind w:left="5037" w:hanging="360"/>
      </w:pPr>
      <w:rPr>
        <w:rFonts w:ascii="Symbol" w:hAnsi="Symbol" w:hint="default"/>
      </w:rPr>
    </w:lvl>
    <w:lvl w:ilvl="7" w:tplc="6D388872">
      <w:start w:val="1"/>
      <w:numFmt w:val="bullet"/>
      <w:lvlText w:val="o"/>
      <w:lvlJc w:val="left"/>
      <w:pPr>
        <w:ind w:left="5757" w:hanging="360"/>
      </w:pPr>
      <w:rPr>
        <w:rFonts w:ascii="Courier New" w:hAnsi="Courier New" w:hint="default"/>
      </w:rPr>
    </w:lvl>
    <w:lvl w:ilvl="8" w:tplc="E5E050C4">
      <w:start w:val="1"/>
      <w:numFmt w:val="bullet"/>
      <w:lvlText w:val=""/>
      <w:lvlJc w:val="left"/>
      <w:pPr>
        <w:ind w:left="6477" w:hanging="360"/>
      </w:pPr>
      <w:rPr>
        <w:rFonts w:ascii="Wingdings" w:hAnsi="Wingdings" w:hint="default"/>
      </w:rPr>
    </w:lvl>
  </w:abstractNum>
  <w:abstractNum w:abstractNumId="28" w15:restartNumberingAfterBreak="0">
    <w:nsid w:val="7404C6CF"/>
    <w:multiLevelType w:val="hybridMultilevel"/>
    <w:tmpl w:val="A7CEFD82"/>
    <w:lvl w:ilvl="0" w:tplc="EB3C1722">
      <w:start w:val="1"/>
      <w:numFmt w:val="bullet"/>
      <w:lvlText w:val=""/>
      <w:lvlJc w:val="left"/>
      <w:pPr>
        <w:ind w:left="717" w:hanging="360"/>
      </w:pPr>
      <w:rPr>
        <w:rFonts w:ascii="Symbol" w:hAnsi="Symbol" w:hint="default"/>
      </w:rPr>
    </w:lvl>
    <w:lvl w:ilvl="1" w:tplc="C4C8A040">
      <w:start w:val="1"/>
      <w:numFmt w:val="bullet"/>
      <w:lvlText w:val="o"/>
      <w:lvlJc w:val="left"/>
      <w:pPr>
        <w:ind w:left="1437" w:hanging="360"/>
      </w:pPr>
      <w:rPr>
        <w:rFonts w:ascii="Courier New" w:hAnsi="Courier New" w:hint="default"/>
      </w:rPr>
    </w:lvl>
    <w:lvl w:ilvl="2" w:tplc="49406E12">
      <w:start w:val="1"/>
      <w:numFmt w:val="bullet"/>
      <w:lvlText w:val=""/>
      <w:lvlJc w:val="left"/>
      <w:pPr>
        <w:ind w:left="2157" w:hanging="360"/>
      </w:pPr>
      <w:rPr>
        <w:rFonts w:ascii="Wingdings" w:hAnsi="Wingdings" w:hint="default"/>
      </w:rPr>
    </w:lvl>
    <w:lvl w:ilvl="3" w:tplc="46B268FC">
      <w:start w:val="1"/>
      <w:numFmt w:val="bullet"/>
      <w:lvlText w:val=""/>
      <w:lvlJc w:val="left"/>
      <w:pPr>
        <w:ind w:left="2877" w:hanging="360"/>
      </w:pPr>
      <w:rPr>
        <w:rFonts w:ascii="Symbol" w:hAnsi="Symbol" w:hint="default"/>
      </w:rPr>
    </w:lvl>
    <w:lvl w:ilvl="4" w:tplc="EACA01F6">
      <w:start w:val="1"/>
      <w:numFmt w:val="bullet"/>
      <w:lvlText w:val="o"/>
      <w:lvlJc w:val="left"/>
      <w:pPr>
        <w:ind w:left="3597" w:hanging="360"/>
      </w:pPr>
      <w:rPr>
        <w:rFonts w:ascii="Courier New" w:hAnsi="Courier New" w:hint="default"/>
      </w:rPr>
    </w:lvl>
    <w:lvl w:ilvl="5" w:tplc="86D2986A">
      <w:start w:val="1"/>
      <w:numFmt w:val="bullet"/>
      <w:lvlText w:val=""/>
      <w:lvlJc w:val="left"/>
      <w:pPr>
        <w:ind w:left="4317" w:hanging="360"/>
      </w:pPr>
      <w:rPr>
        <w:rFonts w:ascii="Wingdings" w:hAnsi="Wingdings" w:hint="default"/>
      </w:rPr>
    </w:lvl>
    <w:lvl w:ilvl="6" w:tplc="858A704C">
      <w:start w:val="1"/>
      <w:numFmt w:val="bullet"/>
      <w:lvlText w:val=""/>
      <w:lvlJc w:val="left"/>
      <w:pPr>
        <w:ind w:left="5037" w:hanging="360"/>
      </w:pPr>
      <w:rPr>
        <w:rFonts w:ascii="Symbol" w:hAnsi="Symbol" w:hint="default"/>
      </w:rPr>
    </w:lvl>
    <w:lvl w:ilvl="7" w:tplc="8662DE5E">
      <w:start w:val="1"/>
      <w:numFmt w:val="bullet"/>
      <w:lvlText w:val="o"/>
      <w:lvlJc w:val="left"/>
      <w:pPr>
        <w:ind w:left="5757" w:hanging="360"/>
      </w:pPr>
      <w:rPr>
        <w:rFonts w:ascii="Courier New" w:hAnsi="Courier New" w:hint="default"/>
      </w:rPr>
    </w:lvl>
    <w:lvl w:ilvl="8" w:tplc="76DA2276">
      <w:start w:val="1"/>
      <w:numFmt w:val="bullet"/>
      <w:lvlText w:val=""/>
      <w:lvlJc w:val="left"/>
      <w:pPr>
        <w:ind w:left="6477" w:hanging="360"/>
      </w:pPr>
      <w:rPr>
        <w:rFonts w:ascii="Wingdings" w:hAnsi="Wingdings" w:hint="default"/>
      </w:rPr>
    </w:lvl>
  </w:abstractNum>
  <w:abstractNum w:abstractNumId="29" w15:restartNumberingAfterBreak="0">
    <w:nsid w:val="755CC276"/>
    <w:multiLevelType w:val="hybridMultilevel"/>
    <w:tmpl w:val="FFFFFFFF"/>
    <w:lvl w:ilvl="0" w:tplc="C1624698">
      <w:start w:val="1"/>
      <w:numFmt w:val="bullet"/>
      <w:lvlText w:val=""/>
      <w:lvlJc w:val="left"/>
      <w:pPr>
        <w:ind w:left="717" w:hanging="360"/>
      </w:pPr>
      <w:rPr>
        <w:rFonts w:ascii="Symbol" w:hAnsi="Symbol" w:hint="default"/>
      </w:rPr>
    </w:lvl>
    <w:lvl w:ilvl="1" w:tplc="9F96B006">
      <w:start w:val="1"/>
      <w:numFmt w:val="bullet"/>
      <w:lvlText w:val="o"/>
      <w:lvlJc w:val="left"/>
      <w:pPr>
        <w:ind w:left="1437" w:hanging="360"/>
      </w:pPr>
      <w:rPr>
        <w:rFonts w:ascii="Courier New" w:hAnsi="Courier New" w:hint="default"/>
      </w:rPr>
    </w:lvl>
    <w:lvl w:ilvl="2" w:tplc="69DA4DF6">
      <w:start w:val="1"/>
      <w:numFmt w:val="bullet"/>
      <w:lvlText w:val=""/>
      <w:lvlJc w:val="left"/>
      <w:pPr>
        <w:ind w:left="2157" w:hanging="360"/>
      </w:pPr>
      <w:rPr>
        <w:rFonts w:ascii="Wingdings" w:hAnsi="Wingdings" w:hint="default"/>
      </w:rPr>
    </w:lvl>
    <w:lvl w:ilvl="3" w:tplc="299A8774">
      <w:start w:val="1"/>
      <w:numFmt w:val="bullet"/>
      <w:lvlText w:val=""/>
      <w:lvlJc w:val="left"/>
      <w:pPr>
        <w:ind w:left="2877" w:hanging="360"/>
      </w:pPr>
      <w:rPr>
        <w:rFonts w:ascii="Symbol" w:hAnsi="Symbol" w:hint="default"/>
      </w:rPr>
    </w:lvl>
    <w:lvl w:ilvl="4" w:tplc="DDBC1968">
      <w:start w:val="1"/>
      <w:numFmt w:val="bullet"/>
      <w:lvlText w:val="o"/>
      <w:lvlJc w:val="left"/>
      <w:pPr>
        <w:ind w:left="3597" w:hanging="360"/>
      </w:pPr>
      <w:rPr>
        <w:rFonts w:ascii="Courier New" w:hAnsi="Courier New" w:hint="default"/>
      </w:rPr>
    </w:lvl>
    <w:lvl w:ilvl="5" w:tplc="195C55EE">
      <w:start w:val="1"/>
      <w:numFmt w:val="bullet"/>
      <w:lvlText w:val=""/>
      <w:lvlJc w:val="left"/>
      <w:pPr>
        <w:ind w:left="4317" w:hanging="360"/>
      </w:pPr>
      <w:rPr>
        <w:rFonts w:ascii="Wingdings" w:hAnsi="Wingdings" w:hint="default"/>
      </w:rPr>
    </w:lvl>
    <w:lvl w:ilvl="6" w:tplc="F50EDA04">
      <w:start w:val="1"/>
      <w:numFmt w:val="bullet"/>
      <w:lvlText w:val=""/>
      <w:lvlJc w:val="left"/>
      <w:pPr>
        <w:ind w:left="5037" w:hanging="360"/>
      </w:pPr>
      <w:rPr>
        <w:rFonts w:ascii="Symbol" w:hAnsi="Symbol" w:hint="default"/>
      </w:rPr>
    </w:lvl>
    <w:lvl w:ilvl="7" w:tplc="4C84EA0A">
      <w:start w:val="1"/>
      <w:numFmt w:val="bullet"/>
      <w:lvlText w:val="o"/>
      <w:lvlJc w:val="left"/>
      <w:pPr>
        <w:ind w:left="5757" w:hanging="360"/>
      </w:pPr>
      <w:rPr>
        <w:rFonts w:ascii="Courier New" w:hAnsi="Courier New" w:hint="default"/>
      </w:rPr>
    </w:lvl>
    <w:lvl w:ilvl="8" w:tplc="48A0ADA2">
      <w:start w:val="1"/>
      <w:numFmt w:val="bullet"/>
      <w:lvlText w:val=""/>
      <w:lvlJc w:val="left"/>
      <w:pPr>
        <w:ind w:left="6477" w:hanging="360"/>
      </w:pPr>
      <w:rPr>
        <w:rFonts w:ascii="Wingdings" w:hAnsi="Wingdings" w:hint="default"/>
      </w:rPr>
    </w:lvl>
  </w:abstractNum>
  <w:abstractNum w:abstractNumId="30" w15:restartNumberingAfterBreak="0">
    <w:nsid w:val="783F4AFA"/>
    <w:multiLevelType w:val="hybridMultilevel"/>
    <w:tmpl w:val="FFFFFFFF"/>
    <w:lvl w:ilvl="0" w:tplc="1B165A9C">
      <w:start w:val="1"/>
      <w:numFmt w:val="bullet"/>
      <w:lvlText w:val=""/>
      <w:lvlJc w:val="left"/>
      <w:pPr>
        <w:ind w:left="1074" w:hanging="360"/>
      </w:pPr>
      <w:rPr>
        <w:rFonts w:ascii="Symbol" w:hAnsi="Symbol" w:hint="default"/>
      </w:rPr>
    </w:lvl>
    <w:lvl w:ilvl="1" w:tplc="8FCE6808">
      <w:start w:val="1"/>
      <w:numFmt w:val="bullet"/>
      <w:lvlText w:val="o"/>
      <w:lvlJc w:val="left"/>
      <w:pPr>
        <w:ind w:left="1794" w:hanging="360"/>
      </w:pPr>
      <w:rPr>
        <w:rFonts w:ascii="Courier New" w:hAnsi="Courier New" w:hint="default"/>
      </w:rPr>
    </w:lvl>
    <w:lvl w:ilvl="2" w:tplc="706E9748">
      <w:start w:val="1"/>
      <w:numFmt w:val="bullet"/>
      <w:lvlText w:val=""/>
      <w:lvlJc w:val="left"/>
      <w:pPr>
        <w:ind w:left="2514" w:hanging="360"/>
      </w:pPr>
      <w:rPr>
        <w:rFonts w:ascii="Wingdings" w:hAnsi="Wingdings" w:hint="default"/>
      </w:rPr>
    </w:lvl>
    <w:lvl w:ilvl="3" w:tplc="0DF03270">
      <w:start w:val="1"/>
      <w:numFmt w:val="bullet"/>
      <w:lvlText w:val=""/>
      <w:lvlJc w:val="left"/>
      <w:pPr>
        <w:ind w:left="3234" w:hanging="360"/>
      </w:pPr>
      <w:rPr>
        <w:rFonts w:ascii="Symbol" w:hAnsi="Symbol" w:hint="default"/>
      </w:rPr>
    </w:lvl>
    <w:lvl w:ilvl="4" w:tplc="74FA3A38">
      <w:start w:val="1"/>
      <w:numFmt w:val="bullet"/>
      <w:lvlText w:val="o"/>
      <w:lvlJc w:val="left"/>
      <w:pPr>
        <w:ind w:left="3954" w:hanging="360"/>
      </w:pPr>
      <w:rPr>
        <w:rFonts w:ascii="Courier New" w:hAnsi="Courier New" w:hint="default"/>
      </w:rPr>
    </w:lvl>
    <w:lvl w:ilvl="5" w:tplc="E320BF24">
      <w:start w:val="1"/>
      <w:numFmt w:val="bullet"/>
      <w:lvlText w:val=""/>
      <w:lvlJc w:val="left"/>
      <w:pPr>
        <w:ind w:left="4674" w:hanging="360"/>
      </w:pPr>
      <w:rPr>
        <w:rFonts w:ascii="Wingdings" w:hAnsi="Wingdings" w:hint="default"/>
      </w:rPr>
    </w:lvl>
    <w:lvl w:ilvl="6" w:tplc="44306000">
      <w:start w:val="1"/>
      <w:numFmt w:val="bullet"/>
      <w:lvlText w:val=""/>
      <w:lvlJc w:val="left"/>
      <w:pPr>
        <w:ind w:left="5394" w:hanging="360"/>
      </w:pPr>
      <w:rPr>
        <w:rFonts w:ascii="Symbol" w:hAnsi="Symbol" w:hint="default"/>
      </w:rPr>
    </w:lvl>
    <w:lvl w:ilvl="7" w:tplc="70864BDA">
      <w:start w:val="1"/>
      <w:numFmt w:val="bullet"/>
      <w:lvlText w:val="o"/>
      <w:lvlJc w:val="left"/>
      <w:pPr>
        <w:ind w:left="6114" w:hanging="360"/>
      </w:pPr>
      <w:rPr>
        <w:rFonts w:ascii="Courier New" w:hAnsi="Courier New" w:hint="default"/>
      </w:rPr>
    </w:lvl>
    <w:lvl w:ilvl="8" w:tplc="4FCE15DC">
      <w:start w:val="1"/>
      <w:numFmt w:val="bullet"/>
      <w:lvlText w:val=""/>
      <w:lvlJc w:val="left"/>
      <w:pPr>
        <w:ind w:left="6834" w:hanging="360"/>
      </w:pPr>
      <w:rPr>
        <w:rFonts w:ascii="Wingdings" w:hAnsi="Wingdings" w:hint="default"/>
      </w:rPr>
    </w:lvl>
  </w:abstractNum>
  <w:abstractNum w:abstractNumId="31" w15:restartNumberingAfterBreak="0">
    <w:nsid w:val="792D0E2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2" w15:restartNumberingAfterBreak="0">
    <w:nsid w:val="7D562564"/>
    <w:multiLevelType w:val="hybridMultilevel"/>
    <w:tmpl w:val="1648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2600082">
    <w:abstractNumId w:val="7"/>
  </w:num>
  <w:num w:numId="2" w16cid:durableId="1595896646">
    <w:abstractNumId w:val="11"/>
  </w:num>
  <w:num w:numId="3" w16cid:durableId="878128368">
    <w:abstractNumId w:val="26"/>
  </w:num>
  <w:num w:numId="4" w16cid:durableId="1188789247">
    <w:abstractNumId w:val="24"/>
  </w:num>
  <w:num w:numId="5" w16cid:durableId="935361904">
    <w:abstractNumId w:val="4"/>
  </w:num>
  <w:num w:numId="6" w16cid:durableId="135345782">
    <w:abstractNumId w:val="16"/>
  </w:num>
  <w:num w:numId="7" w16cid:durableId="356008954">
    <w:abstractNumId w:val="13"/>
  </w:num>
  <w:num w:numId="8" w16cid:durableId="589627393">
    <w:abstractNumId w:val="31"/>
  </w:num>
  <w:num w:numId="9" w16cid:durableId="1282146584">
    <w:abstractNumId w:val="8"/>
  </w:num>
  <w:num w:numId="10" w16cid:durableId="877818255">
    <w:abstractNumId w:val="5"/>
  </w:num>
  <w:num w:numId="11" w16cid:durableId="7309205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647846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4571841">
    <w:abstractNumId w:val="6"/>
  </w:num>
  <w:num w:numId="14" w16cid:durableId="1425027488">
    <w:abstractNumId w:val="1"/>
  </w:num>
  <w:num w:numId="15" w16cid:durableId="143279602">
    <w:abstractNumId w:val="19"/>
  </w:num>
  <w:num w:numId="16" w16cid:durableId="1943997861">
    <w:abstractNumId w:val="28"/>
  </w:num>
  <w:num w:numId="17" w16cid:durableId="451750547">
    <w:abstractNumId w:val="25"/>
  </w:num>
  <w:num w:numId="18" w16cid:durableId="1886287056">
    <w:abstractNumId w:val="18"/>
  </w:num>
  <w:num w:numId="19" w16cid:durableId="753941299">
    <w:abstractNumId w:val="10"/>
  </w:num>
  <w:num w:numId="20" w16cid:durableId="2071463521">
    <w:abstractNumId w:val="17"/>
  </w:num>
  <w:num w:numId="21" w16cid:durableId="983004234">
    <w:abstractNumId w:val="21"/>
  </w:num>
  <w:num w:numId="22" w16cid:durableId="93214555">
    <w:abstractNumId w:val="30"/>
  </w:num>
  <w:num w:numId="23" w16cid:durableId="746533604">
    <w:abstractNumId w:val="2"/>
  </w:num>
  <w:num w:numId="24" w16cid:durableId="840656404">
    <w:abstractNumId w:val="23"/>
  </w:num>
  <w:num w:numId="25" w16cid:durableId="1469517003">
    <w:abstractNumId w:val="3"/>
  </w:num>
  <w:num w:numId="26" w16cid:durableId="1184711309">
    <w:abstractNumId w:val="27"/>
  </w:num>
  <w:num w:numId="27" w16cid:durableId="855387632">
    <w:abstractNumId w:val="0"/>
  </w:num>
  <w:num w:numId="28" w16cid:durableId="1622763483">
    <w:abstractNumId w:val="9"/>
  </w:num>
  <w:num w:numId="29" w16cid:durableId="875582279">
    <w:abstractNumId w:val="15"/>
  </w:num>
  <w:num w:numId="30" w16cid:durableId="1757239580">
    <w:abstractNumId w:val="29"/>
  </w:num>
  <w:num w:numId="31" w16cid:durableId="185678425">
    <w:abstractNumId w:val="14"/>
  </w:num>
  <w:num w:numId="32" w16cid:durableId="2040663542">
    <w:abstractNumId w:val="22"/>
  </w:num>
  <w:num w:numId="33" w16cid:durableId="1227691066">
    <w:abstractNumId w:val="20"/>
  </w:num>
  <w:num w:numId="34" w16cid:durableId="17985223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6E"/>
    <w:rsid w:val="00003FF5"/>
    <w:rsid w:val="000058BF"/>
    <w:rsid w:val="00006FF9"/>
    <w:rsid w:val="00011D67"/>
    <w:rsid w:val="000215F1"/>
    <w:rsid w:val="00050D6E"/>
    <w:rsid w:val="0005188A"/>
    <w:rsid w:val="000547AA"/>
    <w:rsid w:val="000568AA"/>
    <w:rsid w:val="00056A36"/>
    <w:rsid w:val="0005736D"/>
    <w:rsid w:val="00066471"/>
    <w:rsid w:val="00075909"/>
    <w:rsid w:val="00091AD1"/>
    <w:rsid w:val="00091B0A"/>
    <w:rsid w:val="00095678"/>
    <w:rsid w:val="000A15BC"/>
    <w:rsid w:val="000A584A"/>
    <w:rsid w:val="000B7347"/>
    <w:rsid w:val="000C0F69"/>
    <w:rsid w:val="000C4FF6"/>
    <w:rsid w:val="000D0609"/>
    <w:rsid w:val="000E075D"/>
    <w:rsid w:val="000E1B0D"/>
    <w:rsid w:val="000E3275"/>
    <w:rsid w:val="000F580D"/>
    <w:rsid w:val="000F64B5"/>
    <w:rsid w:val="001004E0"/>
    <w:rsid w:val="00100A97"/>
    <w:rsid w:val="00104E2D"/>
    <w:rsid w:val="00106707"/>
    <w:rsid w:val="001122C2"/>
    <w:rsid w:val="001238B0"/>
    <w:rsid w:val="001374B7"/>
    <w:rsid w:val="00138A23"/>
    <w:rsid w:val="0015018E"/>
    <w:rsid w:val="001553DE"/>
    <w:rsid w:val="00161940"/>
    <w:rsid w:val="001636A6"/>
    <w:rsid w:val="00167A4E"/>
    <w:rsid w:val="001723AF"/>
    <w:rsid w:val="00175ADD"/>
    <w:rsid w:val="00176B60"/>
    <w:rsid w:val="0017734E"/>
    <w:rsid w:val="00186725"/>
    <w:rsid w:val="00195660"/>
    <w:rsid w:val="001B0151"/>
    <w:rsid w:val="001B53A7"/>
    <w:rsid w:val="001C1415"/>
    <w:rsid w:val="001D069E"/>
    <w:rsid w:val="001D0C1A"/>
    <w:rsid w:val="001D1C65"/>
    <w:rsid w:val="001D310F"/>
    <w:rsid w:val="001D3F73"/>
    <w:rsid w:val="001D4199"/>
    <w:rsid w:val="001E5E36"/>
    <w:rsid w:val="0020214A"/>
    <w:rsid w:val="00241851"/>
    <w:rsid w:val="002467E4"/>
    <w:rsid w:val="0025141D"/>
    <w:rsid w:val="00252DC9"/>
    <w:rsid w:val="00255DF7"/>
    <w:rsid w:val="00260827"/>
    <w:rsid w:val="002610BC"/>
    <w:rsid w:val="002615DA"/>
    <w:rsid w:val="0026382B"/>
    <w:rsid w:val="00265776"/>
    <w:rsid w:val="002804B5"/>
    <w:rsid w:val="00284952"/>
    <w:rsid w:val="00287C31"/>
    <w:rsid w:val="002963BD"/>
    <w:rsid w:val="002A319A"/>
    <w:rsid w:val="002A5F9C"/>
    <w:rsid w:val="002A7001"/>
    <w:rsid w:val="002B6741"/>
    <w:rsid w:val="002C159A"/>
    <w:rsid w:val="002C3002"/>
    <w:rsid w:val="002C714E"/>
    <w:rsid w:val="002E2A84"/>
    <w:rsid w:val="002E436C"/>
    <w:rsid w:val="002E4CBA"/>
    <w:rsid w:val="002F1DF4"/>
    <w:rsid w:val="002F378E"/>
    <w:rsid w:val="002F3A72"/>
    <w:rsid w:val="002F3E5E"/>
    <w:rsid w:val="002F44EC"/>
    <w:rsid w:val="002F5C37"/>
    <w:rsid w:val="00303A5A"/>
    <w:rsid w:val="00304BC6"/>
    <w:rsid w:val="00314934"/>
    <w:rsid w:val="00317ED7"/>
    <w:rsid w:val="00323B1E"/>
    <w:rsid w:val="00323C25"/>
    <w:rsid w:val="0032519C"/>
    <w:rsid w:val="00325EDE"/>
    <w:rsid w:val="00331569"/>
    <w:rsid w:val="00337F69"/>
    <w:rsid w:val="003478F1"/>
    <w:rsid w:val="0036211B"/>
    <w:rsid w:val="00370F0D"/>
    <w:rsid w:val="00382294"/>
    <w:rsid w:val="0038502E"/>
    <w:rsid w:val="0039707A"/>
    <w:rsid w:val="003C4124"/>
    <w:rsid w:val="003C6A99"/>
    <w:rsid w:val="003F1B09"/>
    <w:rsid w:val="003F3402"/>
    <w:rsid w:val="003F6C54"/>
    <w:rsid w:val="003F71E4"/>
    <w:rsid w:val="00422EBF"/>
    <w:rsid w:val="0042324C"/>
    <w:rsid w:val="00427DC1"/>
    <w:rsid w:val="004304F1"/>
    <w:rsid w:val="0045482F"/>
    <w:rsid w:val="00462ADB"/>
    <w:rsid w:val="00473269"/>
    <w:rsid w:val="00473E06"/>
    <w:rsid w:val="00474F45"/>
    <w:rsid w:val="00476C55"/>
    <w:rsid w:val="00484CE2"/>
    <w:rsid w:val="004854C0"/>
    <w:rsid w:val="00490B1B"/>
    <w:rsid w:val="00493C9D"/>
    <w:rsid w:val="004A7DDE"/>
    <w:rsid w:val="004B0BD8"/>
    <w:rsid w:val="004B1BDB"/>
    <w:rsid w:val="004B7473"/>
    <w:rsid w:val="004C023D"/>
    <w:rsid w:val="004C2ADC"/>
    <w:rsid w:val="004C338C"/>
    <w:rsid w:val="004C5031"/>
    <w:rsid w:val="004D127A"/>
    <w:rsid w:val="004E2B3A"/>
    <w:rsid w:val="004F3BAF"/>
    <w:rsid w:val="004F6BAB"/>
    <w:rsid w:val="005144BF"/>
    <w:rsid w:val="00514EC0"/>
    <w:rsid w:val="005152C2"/>
    <w:rsid w:val="005168EF"/>
    <w:rsid w:val="005170C9"/>
    <w:rsid w:val="00517444"/>
    <w:rsid w:val="00520637"/>
    <w:rsid w:val="00521795"/>
    <w:rsid w:val="00526C4B"/>
    <w:rsid w:val="00533A28"/>
    <w:rsid w:val="00536B44"/>
    <w:rsid w:val="005453AC"/>
    <w:rsid w:val="00545D44"/>
    <w:rsid w:val="00560ADA"/>
    <w:rsid w:val="00561B9D"/>
    <w:rsid w:val="005634BA"/>
    <w:rsid w:val="00564704"/>
    <w:rsid w:val="00571AE9"/>
    <w:rsid w:val="0057310B"/>
    <w:rsid w:val="00573183"/>
    <w:rsid w:val="0057499B"/>
    <w:rsid w:val="005851C6"/>
    <w:rsid w:val="00597A1F"/>
    <w:rsid w:val="005B0D6A"/>
    <w:rsid w:val="005B4893"/>
    <w:rsid w:val="005C6D58"/>
    <w:rsid w:val="005E2332"/>
    <w:rsid w:val="005E237F"/>
    <w:rsid w:val="005E5A26"/>
    <w:rsid w:val="005F1115"/>
    <w:rsid w:val="005F4BE6"/>
    <w:rsid w:val="005F586E"/>
    <w:rsid w:val="00601634"/>
    <w:rsid w:val="00614071"/>
    <w:rsid w:val="006243F6"/>
    <w:rsid w:val="00625AFC"/>
    <w:rsid w:val="00643568"/>
    <w:rsid w:val="00643C0F"/>
    <w:rsid w:val="0064450F"/>
    <w:rsid w:val="00646E19"/>
    <w:rsid w:val="00650D17"/>
    <w:rsid w:val="0065485C"/>
    <w:rsid w:val="00670D93"/>
    <w:rsid w:val="00685C57"/>
    <w:rsid w:val="00691CA5"/>
    <w:rsid w:val="00692DB7"/>
    <w:rsid w:val="006B068B"/>
    <w:rsid w:val="006B0724"/>
    <w:rsid w:val="006B2E37"/>
    <w:rsid w:val="006C1E5D"/>
    <w:rsid w:val="006D28F1"/>
    <w:rsid w:val="006D2B7E"/>
    <w:rsid w:val="006E0CB6"/>
    <w:rsid w:val="006E31B5"/>
    <w:rsid w:val="006E57B4"/>
    <w:rsid w:val="006E65A4"/>
    <w:rsid w:val="006F6D50"/>
    <w:rsid w:val="006F7467"/>
    <w:rsid w:val="00721AC0"/>
    <w:rsid w:val="007254E3"/>
    <w:rsid w:val="00727311"/>
    <w:rsid w:val="00735D63"/>
    <w:rsid w:val="00742CB1"/>
    <w:rsid w:val="007504A6"/>
    <w:rsid w:val="00751098"/>
    <w:rsid w:val="00755F7C"/>
    <w:rsid w:val="00761D18"/>
    <w:rsid w:val="0076547E"/>
    <w:rsid w:val="007710C4"/>
    <w:rsid w:val="0077521D"/>
    <w:rsid w:val="0077610C"/>
    <w:rsid w:val="00776143"/>
    <w:rsid w:val="0077658F"/>
    <w:rsid w:val="00787858"/>
    <w:rsid w:val="00791449"/>
    <w:rsid w:val="007950BF"/>
    <w:rsid w:val="007A4AB2"/>
    <w:rsid w:val="007B2FE9"/>
    <w:rsid w:val="007B3F10"/>
    <w:rsid w:val="007B4313"/>
    <w:rsid w:val="007B45D4"/>
    <w:rsid w:val="007C3885"/>
    <w:rsid w:val="007C3A32"/>
    <w:rsid w:val="007C5DF4"/>
    <w:rsid w:val="007C5E0D"/>
    <w:rsid w:val="007C5E4B"/>
    <w:rsid w:val="007C5F23"/>
    <w:rsid w:val="007D4084"/>
    <w:rsid w:val="007D65E4"/>
    <w:rsid w:val="007E0B92"/>
    <w:rsid w:val="007F0171"/>
    <w:rsid w:val="008032ED"/>
    <w:rsid w:val="008054ED"/>
    <w:rsid w:val="00815E0A"/>
    <w:rsid w:val="00821332"/>
    <w:rsid w:val="00824E5F"/>
    <w:rsid w:val="008305C1"/>
    <w:rsid w:val="00834182"/>
    <w:rsid w:val="00834B86"/>
    <w:rsid w:val="0083554C"/>
    <w:rsid w:val="00835E75"/>
    <w:rsid w:val="00840591"/>
    <w:rsid w:val="008434F3"/>
    <w:rsid w:val="0084599E"/>
    <w:rsid w:val="008502D5"/>
    <w:rsid w:val="00854730"/>
    <w:rsid w:val="008560C8"/>
    <w:rsid w:val="00861E07"/>
    <w:rsid w:val="008743E5"/>
    <w:rsid w:val="00880CA0"/>
    <w:rsid w:val="00885326"/>
    <w:rsid w:val="00892C91"/>
    <w:rsid w:val="008955BE"/>
    <w:rsid w:val="00896779"/>
    <w:rsid w:val="008B04EC"/>
    <w:rsid w:val="008C5377"/>
    <w:rsid w:val="008D189C"/>
    <w:rsid w:val="008D4F99"/>
    <w:rsid w:val="008E1730"/>
    <w:rsid w:val="008E644C"/>
    <w:rsid w:val="008F0146"/>
    <w:rsid w:val="008F0C34"/>
    <w:rsid w:val="0090275A"/>
    <w:rsid w:val="00907C05"/>
    <w:rsid w:val="0091146D"/>
    <w:rsid w:val="00914DD5"/>
    <w:rsid w:val="00923C75"/>
    <w:rsid w:val="00924EDA"/>
    <w:rsid w:val="0094245A"/>
    <w:rsid w:val="00947E8C"/>
    <w:rsid w:val="00960D3C"/>
    <w:rsid w:val="00961CC2"/>
    <w:rsid w:val="0096501F"/>
    <w:rsid w:val="009769EF"/>
    <w:rsid w:val="00982690"/>
    <w:rsid w:val="00986E9A"/>
    <w:rsid w:val="00990A50"/>
    <w:rsid w:val="00997930"/>
    <w:rsid w:val="009A3ED0"/>
    <w:rsid w:val="009A5E70"/>
    <w:rsid w:val="009B1B6D"/>
    <w:rsid w:val="009C009F"/>
    <w:rsid w:val="009C1155"/>
    <w:rsid w:val="009C53E7"/>
    <w:rsid w:val="009E69F2"/>
    <w:rsid w:val="009E794E"/>
    <w:rsid w:val="009F34B1"/>
    <w:rsid w:val="00A14E01"/>
    <w:rsid w:val="00A1661E"/>
    <w:rsid w:val="00A32689"/>
    <w:rsid w:val="00A32F93"/>
    <w:rsid w:val="00A424A3"/>
    <w:rsid w:val="00A4552A"/>
    <w:rsid w:val="00A456FA"/>
    <w:rsid w:val="00A6046A"/>
    <w:rsid w:val="00A60765"/>
    <w:rsid w:val="00A62B0F"/>
    <w:rsid w:val="00A67D7A"/>
    <w:rsid w:val="00A71E18"/>
    <w:rsid w:val="00A73119"/>
    <w:rsid w:val="00A7581A"/>
    <w:rsid w:val="00A901A8"/>
    <w:rsid w:val="00A94B44"/>
    <w:rsid w:val="00AA261C"/>
    <w:rsid w:val="00AA3121"/>
    <w:rsid w:val="00AA6767"/>
    <w:rsid w:val="00AB4832"/>
    <w:rsid w:val="00AB550D"/>
    <w:rsid w:val="00AC154D"/>
    <w:rsid w:val="00AC4775"/>
    <w:rsid w:val="00AD076D"/>
    <w:rsid w:val="00AE02D1"/>
    <w:rsid w:val="00AE6150"/>
    <w:rsid w:val="00AF0995"/>
    <w:rsid w:val="00AF2BB3"/>
    <w:rsid w:val="00AF4ACC"/>
    <w:rsid w:val="00AF61A0"/>
    <w:rsid w:val="00B0441F"/>
    <w:rsid w:val="00B105A5"/>
    <w:rsid w:val="00B11DBE"/>
    <w:rsid w:val="00B15BD3"/>
    <w:rsid w:val="00B24358"/>
    <w:rsid w:val="00B43D87"/>
    <w:rsid w:val="00B450B7"/>
    <w:rsid w:val="00B451E6"/>
    <w:rsid w:val="00B50F84"/>
    <w:rsid w:val="00B528DE"/>
    <w:rsid w:val="00B560AA"/>
    <w:rsid w:val="00B60F31"/>
    <w:rsid w:val="00B62AE3"/>
    <w:rsid w:val="00B66290"/>
    <w:rsid w:val="00B669B7"/>
    <w:rsid w:val="00B72909"/>
    <w:rsid w:val="00B72F14"/>
    <w:rsid w:val="00B739CE"/>
    <w:rsid w:val="00B75FD3"/>
    <w:rsid w:val="00B84A1A"/>
    <w:rsid w:val="00B853E1"/>
    <w:rsid w:val="00BB1BE7"/>
    <w:rsid w:val="00BB4974"/>
    <w:rsid w:val="00BB4F06"/>
    <w:rsid w:val="00BB6B7D"/>
    <w:rsid w:val="00BC0CFE"/>
    <w:rsid w:val="00BC0DB1"/>
    <w:rsid w:val="00BC43B3"/>
    <w:rsid w:val="00BC5687"/>
    <w:rsid w:val="00BC6064"/>
    <w:rsid w:val="00BD782B"/>
    <w:rsid w:val="00BE34E1"/>
    <w:rsid w:val="00BE763A"/>
    <w:rsid w:val="00C046E1"/>
    <w:rsid w:val="00C0700A"/>
    <w:rsid w:val="00C12158"/>
    <w:rsid w:val="00C121A5"/>
    <w:rsid w:val="00C517D9"/>
    <w:rsid w:val="00C57FBD"/>
    <w:rsid w:val="00C705CB"/>
    <w:rsid w:val="00C72033"/>
    <w:rsid w:val="00C72909"/>
    <w:rsid w:val="00C75059"/>
    <w:rsid w:val="00C80FA9"/>
    <w:rsid w:val="00C860D8"/>
    <w:rsid w:val="00C946EE"/>
    <w:rsid w:val="00C9572E"/>
    <w:rsid w:val="00CB0A3D"/>
    <w:rsid w:val="00CB5AF0"/>
    <w:rsid w:val="00CC1D84"/>
    <w:rsid w:val="00CC7A58"/>
    <w:rsid w:val="00CD225E"/>
    <w:rsid w:val="00CD2FB5"/>
    <w:rsid w:val="00CE014B"/>
    <w:rsid w:val="00CE087B"/>
    <w:rsid w:val="00CE3E0D"/>
    <w:rsid w:val="00CF0F58"/>
    <w:rsid w:val="00CF237D"/>
    <w:rsid w:val="00CF69DD"/>
    <w:rsid w:val="00D014FA"/>
    <w:rsid w:val="00D13E31"/>
    <w:rsid w:val="00D15E16"/>
    <w:rsid w:val="00D178D5"/>
    <w:rsid w:val="00D37669"/>
    <w:rsid w:val="00D415A2"/>
    <w:rsid w:val="00D415E5"/>
    <w:rsid w:val="00D45486"/>
    <w:rsid w:val="00D50CE0"/>
    <w:rsid w:val="00D52673"/>
    <w:rsid w:val="00D54B18"/>
    <w:rsid w:val="00D61C1F"/>
    <w:rsid w:val="00D63579"/>
    <w:rsid w:val="00D65C14"/>
    <w:rsid w:val="00D721D0"/>
    <w:rsid w:val="00D748CD"/>
    <w:rsid w:val="00D75663"/>
    <w:rsid w:val="00D76D49"/>
    <w:rsid w:val="00D955F6"/>
    <w:rsid w:val="00DA160D"/>
    <w:rsid w:val="00DA727B"/>
    <w:rsid w:val="00DB2F00"/>
    <w:rsid w:val="00DC073F"/>
    <w:rsid w:val="00DC2B11"/>
    <w:rsid w:val="00DC7A96"/>
    <w:rsid w:val="00E00D30"/>
    <w:rsid w:val="00E03879"/>
    <w:rsid w:val="00E04173"/>
    <w:rsid w:val="00E103F3"/>
    <w:rsid w:val="00E11620"/>
    <w:rsid w:val="00E11DFF"/>
    <w:rsid w:val="00E15329"/>
    <w:rsid w:val="00E15A76"/>
    <w:rsid w:val="00E25F00"/>
    <w:rsid w:val="00E265B7"/>
    <w:rsid w:val="00E34722"/>
    <w:rsid w:val="00E4418A"/>
    <w:rsid w:val="00E46405"/>
    <w:rsid w:val="00E5064E"/>
    <w:rsid w:val="00E57370"/>
    <w:rsid w:val="00E57F11"/>
    <w:rsid w:val="00E6627E"/>
    <w:rsid w:val="00E73936"/>
    <w:rsid w:val="00E92EFB"/>
    <w:rsid w:val="00EA43D7"/>
    <w:rsid w:val="00EA53B6"/>
    <w:rsid w:val="00EB0278"/>
    <w:rsid w:val="00EB51C9"/>
    <w:rsid w:val="00EC0797"/>
    <w:rsid w:val="00EC1F91"/>
    <w:rsid w:val="00EC31B9"/>
    <w:rsid w:val="00EE5DC9"/>
    <w:rsid w:val="00F05548"/>
    <w:rsid w:val="00F11826"/>
    <w:rsid w:val="00F12312"/>
    <w:rsid w:val="00F17C1D"/>
    <w:rsid w:val="00F23178"/>
    <w:rsid w:val="00F23B01"/>
    <w:rsid w:val="00F270EF"/>
    <w:rsid w:val="00F276CB"/>
    <w:rsid w:val="00F55E64"/>
    <w:rsid w:val="00F67163"/>
    <w:rsid w:val="00F6724B"/>
    <w:rsid w:val="00F70553"/>
    <w:rsid w:val="00F727CA"/>
    <w:rsid w:val="00F73409"/>
    <w:rsid w:val="00F80F44"/>
    <w:rsid w:val="00F94E66"/>
    <w:rsid w:val="00F952E6"/>
    <w:rsid w:val="00F96136"/>
    <w:rsid w:val="00FA1968"/>
    <w:rsid w:val="00FC6D06"/>
    <w:rsid w:val="00FD0021"/>
    <w:rsid w:val="00FD6817"/>
    <w:rsid w:val="00FE55BB"/>
    <w:rsid w:val="00FE7622"/>
    <w:rsid w:val="00FF151E"/>
    <w:rsid w:val="00FF2607"/>
    <w:rsid w:val="01049ABF"/>
    <w:rsid w:val="012CF95D"/>
    <w:rsid w:val="01559553"/>
    <w:rsid w:val="016667F2"/>
    <w:rsid w:val="01A12689"/>
    <w:rsid w:val="01A58E6A"/>
    <w:rsid w:val="01AD68BA"/>
    <w:rsid w:val="01E31414"/>
    <w:rsid w:val="020EACC5"/>
    <w:rsid w:val="021C7DF4"/>
    <w:rsid w:val="0254D8D5"/>
    <w:rsid w:val="027B92AB"/>
    <w:rsid w:val="02991B85"/>
    <w:rsid w:val="02C14C7B"/>
    <w:rsid w:val="02DBC256"/>
    <w:rsid w:val="032A48A8"/>
    <w:rsid w:val="0352AA56"/>
    <w:rsid w:val="03B961C9"/>
    <w:rsid w:val="04109EC1"/>
    <w:rsid w:val="044149D6"/>
    <w:rsid w:val="04AF8588"/>
    <w:rsid w:val="04C22595"/>
    <w:rsid w:val="0527B97E"/>
    <w:rsid w:val="056BE8B4"/>
    <w:rsid w:val="05747918"/>
    <w:rsid w:val="05BC746C"/>
    <w:rsid w:val="05BCD096"/>
    <w:rsid w:val="060EC533"/>
    <w:rsid w:val="062C6BD0"/>
    <w:rsid w:val="064CC352"/>
    <w:rsid w:val="065207BF"/>
    <w:rsid w:val="071CB949"/>
    <w:rsid w:val="075FD10A"/>
    <w:rsid w:val="07F3FA65"/>
    <w:rsid w:val="08519D42"/>
    <w:rsid w:val="085471E5"/>
    <w:rsid w:val="0876412E"/>
    <w:rsid w:val="08C71CFC"/>
    <w:rsid w:val="08E01428"/>
    <w:rsid w:val="090513EF"/>
    <w:rsid w:val="090F546A"/>
    <w:rsid w:val="092DAD73"/>
    <w:rsid w:val="09A08127"/>
    <w:rsid w:val="09BEF929"/>
    <w:rsid w:val="09C43EBA"/>
    <w:rsid w:val="09D6A4FC"/>
    <w:rsid w:val="09FE4EBA"/>
    <w:rsid w:val="0A044081"/>
    <w:rsid w:val="0A6F3658"/>
    <w:rsid w:val="0A9DE829"/>
    <w:rsid w:val="0AACAC1E"/>
    <w:rsid w:val="0AE7707A"/>
    <w:rsid w:val="0B0AD30E"/>
    <w:rsid w:val="0B483A0D"/>
    <w:rsid w:val="0B4A570E"/>
    <w:rsid w:val="0BDBBB74"/>
    <w:rsid w:val="0C8B5C38"/>
    <w:rsid w:val="0CD85D94"/>
    <w:rsid w:val="0CE95585"/>
    <w:rsid w:val="0D3CA4C8"/>
    <w:rsid w:val="0D6EFFB4"/>
    <w:rsid w:val="0D742BBB"/>
    <w:rsid w:val="0E0CB8A1"/>
    <w:rsid w:val="0E6FE8D4"/>
    <w:rsid w:val="0E72650B"/>
    <w:rsid w:val="0EA077F2"/>
    <w:rsid w:val="0ECB298A"/>
    <w:rsid w:val="0F2112FB"/>
    <w:rsid w:val="0F3906F1"/>
    <w:rsid w:val="0F4EAEDD"/>
    <w:rsid w:val="0F580940"/>
    <w:rsid w:val="0FB77F29"/>
    <w:rsid w:val="10334535"/>
    <w:rsid w:val="10D54AB8"/>
    <w:rsid w:val="1105589A"/>
    <w:rsid w:val="111E48DC"/>
    <w:rsid w:val="116CE2FE"/>
    <w:rsid w:val="116E29D0"/>
    <w:rsid w:val="11C3AF84"/>
    <w:rsid w:val="11D6E042"/>
    <w:rsid w:val="1208EB6C"/>
    <w:rsid w:val="1247C83F"/>
    <w:rsid w:val="12891792"/>
    <w:rsid w:val="12BC9A54"/>
    <w:rsid w:val="12E4E8FC"/>
    <w:rsid w:val="12E8AD2D"/>
    <w:rsid w:val="12F21433"/>
    <w:rsid w:val="13367A56"/>
    <w:rsid w:val="1341814D"/>
    <w:rsid w:val="138B2438"/>
    <w:rsid w:val="138B66E6"/>
    <w:rsid w:val="13949F36"/>
    <w:rsid w:val="13D63D28"/>
    <w:rsid w:val="148092DA"/>
    <w:rsid w:val="14DBF15F"/>
    <w:rsid w:val="150601A5"/>
    <w:rsid w:val="1554F8E2"/>
    <w:rsid w:val="159796F3"/>
    <w:rsid w:val="15D53A60"/>
    <w:rsid w:val="15EB5974"/>
    <w:rsid w:val="15EE9896"/>
    <w:rsid w:val="16204470"/>
    <w:rsid w:val="16800114"/>
    <w:rsid w:val="16922BC2"/>
    <w:rsid w:val="16DCC032"/>
    <w:rsid w:val="16DF96E5"/>
    <w:rsid w:val="17795959"/>
    <w:rsid w:val="178B4932"/>
    <w:rsid w:val="178D9180"/>
    <w:rsid w:val="1828B2FF"/>
    <w:rsid w:val="1841A6DC"/>
    <w:rsid w:val="18599CC6"/>
    <w:rsid w:val="18775B36"/>
    <w:rsid w:val="18D76723"/>
    <w:rsid w:val="1922952F"/>
    <w:rsid w:val="1933A3DC"/>
    <w:rsid w:val="1959E8B8"/>
    <w:rsid w:val="1961B9AC"/>
    <w:rsid w:val="19C07B86"/>
    <w:rsid w:val="19E25737"/>
    <w:rsid w:val="19F11412"/>
    <w:rsid w:val="1A224F00"/>
    <w:rsid w:val="1A481DC8"/>
    <w:rsid w:val="1A678395"/>
    <w:rsid w:val="1A71176A"/>
    <w:rsid w:val="1AC8CB31"/>
    <w:rsid w:val="1B264743"/>
    <w:rsid w:val="1B52BCD6"/>
    <w:rsid w:val="1B5E0159"/>
    <w:rsid w:val="1BC0D931"/>
    <w:rsid w:val="1BD7D37A"/>
    <w:rsid w:val="1C510965"/>
    <w:rsid w:val="1C978CC4"/>
    <w:rsid w:val="1D0781A8"/>
    <w:rsid w:val="1D182A59"/>
    <w:rsid w:val="1D28556E"/>
    <w:rsid w:val="1DF72A41"/>
    <w:rsid w:val="1E2864AD"/>
    <w:rsid w:val="1E950619"/>
    <w:rsid w:val="1ED7C0CC"/>
    <w:rsid w:val="1ED7F93E"/>
    <w:rsid w:val="1F10B56E"/>
    <w:rsid w:val="1F73D0DF"/>
    <w:rsid w:val="1F7A2695"/>
    <w:rsid w:val="1F9C2B41"/>
    <w:rsid w:val="1FAF960B"/>
    <w:rsid w:val="1FCCDBE4"/>
    <w:rsid w:val="201F7154"/>
    <w:rsid w:val="2026BB2D"/>
    <w:rsid w:val="20544548"/>
    <w:rsid w:val="20570A23"/>
    <w:rsid w:val="2083D05D"/>
    <w:rsid w:val="219C443F"/>
    <w:rsid w:val="21E564AC"/>
    <w:rsid w:val="221B8752"/>
    <w:rsid w:val="22C00961"/>
    <w:rsid w:val="2310A40C"/>
    <w:rsid w:val="232DFD5C"/>
    <w:rsid w:val="237B4E00"/>
    <w:rsid w:val="23828C34"/>
    <w:rsid w:val="240740D3"/>
    <w:rsid w:val="2462406E"/>
    <w:rsid w:val="24A99FDC"/>
    <w:rsid w:val="24B75023"/>
    <w:rsid w:val="259749F3"/>
    <w:rsid w:val="25A8F03D"/>
    <w:rsid w:val="25D2AF62"/>
    <w:rsid w:val="2604CD91"/>
    <w:rsid w:val="262EB08F"/>
    <w:rsid w:val="263D377B"/>
    <w:rsid w:val="264AD81C"/>
    <w:rsid w:val="269F1683"/>
    <w:rsid w:val="26AD42D3"/>
    <w:rsid w:val="26D34A76"/>
    <w:rsid w:val="27191F31"/>
    <w:rsid w:val="275FEB51"/>
    <w:rsid w:val="27E2AD59"/>
    <w:rsid w:val="27F84F35"/>
    <w:rsid w:val="280B6339"/>
    <w:rsid w:val="2862D271"/>
    <w:rsid w:val="289FE65E"/>
    <w:rsid w:val="28BD61CA"/>
    <w:rsid w:val="28DAB581"/>
    <w:rsid w:val="28F293E7"/>
    <w:rsid w:val="2953FA35"/>
    <w:rsid w:val="296BC70E"/>
    <w:rsid w:val="29B2A4F4"/>
    <w:rsid w:val="2A55CFB0"/>
    <w:rsid w:val="2AAAD70E"/>
    <w:rsid w:val="2AC6F2AB"/>
    <w:rsid w:val="2B21A0DC"/>
    <w:rsid w:val="2B74E41B"/>
    <w:rsid w:val="2BA34225"/>
    <w:rsid w:val="2BEF70B3"/>
    <w:rsid w:val="2BF3A46B"/>
    <w:rsid w:val="2C3A20B0"/>
    <w:rsid w:val="2C42E357"/>
    <w:rsid w:val="2C885880"/>
    <w:rsid w:val="2C9F7E61"/>
    <w:rsid w:val="2CC0BA50"/>
    <w:rsid w:val="2CE6F5AF"/>
    <w:rsid w:val="2D675EC2"/>
    <w:rsid w:val="2E7D909F"/>
    <w:rsid w:val="2EC68CBA"/>
    <w:rsid w:val="2EFCDB9C"/>
    <w:rsid w:val="2F403A96"/>
    <w:rsid w:val="2F67E6E5"/>
    <w:rsid w:val="2F7B5295"/>
    <w:rsid w:val="2FD8F705"/>
    <w:rsid w:val="30F32B02"/>
    <w:rsid w:val="310F6C92"/>
    <w:rsid w:val="3145329D"/>
    <w:rsid w:val="320E663D"/>
    <w:rsid w:val="32E1F2B8"/>
    <w:rsid w:val="32E564DF"/>
    <w:rsid w:val="33051828"/>
    <w:rsid w:val="3341FBDA"/>
    <w:rsid w:val="33CC8216"/>
    <w:rsid w:val="33D78758"/>
    <w:rsid w:val="33EA6817"/>
    <w:rsid w:val="33F362E3"/>
    <w:rsid w:val="33F5BD49"/>
    <w:rsid w:val="340208B7"/>
    <w:rsid w:val="342A30BB"/>
    <w:rsid w:val="345EAD2D"/>
    <w:rsid w:val="358A6212"/>
    <w:rsid w:val="35C4E79F"/>
    <w:rsid w:val="3605E1C1"/>
    <w:rsid w:val="362885EA"/>
    <w:rsid w:val="363F9FC0"/>
    <w:rsid w:val="3687EC19"/>
    <w:rsid w:val="36A56A5E"/>
    <w:rsid w:val="36BC273A"/>
    <w:rsid w:val="36D72C30"/>
    <w:rsid w:val="370ABD27"/>
    <w:rsid w:val="371D2287"/>
    <w:rsid w:val="3750DE15"/>
    <w:rsid w:val="37C1FA53"/>
    <w:rsid w:val="37FA8F73"/>
    <w:rsid w:val="38943EF7"/>
    <w:rsid w:val="38A59DF7"/>
    <w:rsid w:val="38E989D3"/>
    <w:rsid w:val="39723F3B"/>
    <w:rsid w:val="398311B9"/>
    <w:rsid w:val="39A16B74"/>
    <w:rsid w:val="39D89DBD"/>
    <w:rsid w:val="3A24A99D"/>
    <w:rsid w:val="3A373D7D"/>
    <w:rsid w:val="3A8D382B"/>
    <w:rsid w:val="3A903AE0"/>
    <w:rsid w:val="3A914885"/>
    <w:rsid w:val="3AAE9729"/>
    <w:rsid w:val="3AC439D2"/>
    <w:rsid w:val="3B1325AC"/>
    <w:rsid w:val="3B325EA7"/>
    <w:rsid w:val="3B56DBDD"/>
    <w:rsid w:val="3B87AABD"/>
    <w:rsid w:val="3BA90E28"/>
    <w:rsid w:val="3BFE4BF7"/>
    <w:rsid w:val="3C61087F"/>
    <w:rsid w:val="3CE8451E"/>
    <w:rsid w:val="3CF13083"/>
    <w:rsid w:val="3CF13165"/>
    <w:rsid w:val="3D0E287B"/>
    <w:rsid w:val="3D3D5ED6"/>
    <w:rsid w:val="3D9DEB01"/>
    <w:rsid w:val="3E2C132C"/>
    <w:rsid w:val="3E4A09CC"/>
    <w:rsid w:val="3E56D008"/>
    <w:rsid w:val="3E60F73D"/>
    <w:rsid w:val="3E6EB731"/>
    <w:rsid w:val="3E753900"/>
    <w:rsid w:val="3E7F3345"/>
    <w:rsid w:val="3EA2AC30"/>
    <w:rsid w:val="3ECD428A"/>
    <w:rsid w:val="3EF7FF07"/>
    <w:rsid w:val="3F4D84FF"/>
    <w:rsid w:val="3F4E9BF4"/>
    <w:rsid w:val="3F6486B9"/>
    <w:rsid w:val="3F8508F4"/>
    <w:rsid w:val="3F8510F3"/>
    <w:rsid w:val="400A0F75"/>
    <w:rsid w:val="4024B2E6"/>
    <w:rsid w:val="4087203B"/>
    <w:rsid w:val="40C8994F"/>
    <w:rsid w:val="40EF8F6B"/>
    <w:rsid w:val="411CDD66"/>
    <w:rsid w:val="414BD303"/>
    <w:rsid w:val="414EA748"/>
    <w:rsid w:val="41F52E3E"/>
    <w:rsid w:val="4226650D"/>
    <w:rsid w:val="42575D81"/>
    <w:rsid w:val="426DA3F0"/>
    <w:rsid w:val="42B12A23"/>
    <w:rsid w:val="42E34AFB"/>
    <w:rsid w:val="43727D75"/>
    <w:rsid w:val="438FC802"/>
    <w:rsid w:val="43AF58D6"/>
    <w:rsid w:val="43BE67F6"/>
    <w:rsid w:val="43D0D198"/>
    <w:rsid w:val="43F6B445"/>
    <w:rsid w:val="43FDEDE7"/>
    <w:rsid w:val="4416145B"/>
    <w:rsid w:val="44611B18"/>
    <w:rsid w:val="44879E44"/>
    <w:rsid w:val="44A2EC5A"/>
    <w:rsid w:val="44A3FB2F"/>
    <w:rsid w:val="44A670FE"/>
    <w:rsid w:val="44AB0467"/>
    <w:rsid w:val="44F2E5FD"/>
    <w:rsid w:val="44F6CA9F"/>
    <w:rsid w:val="452D2036"/>
    <w:rsid w:val="45CD6FD6"/>
    <w:rsid w:val="45E64F66"/>
    <w:rsid w:val="46041DC2"/>
    <w:rsid w:val="461CCFF1"/>
    <w:rsid w:val="4643546B"/>
    <w:rsid w:val="46B8612D"/>
    <w:rsid w:val="46B99214"/>
    <w:rsid w:val="46BC9C27"/>
    <w:rsid w:val="46C5B1BB"/>
    <w:rsid w:val="46DD250F"/>
    <w:rsid w:val="476B0F36"/>
    <w:rsid w:val="476FD7C9"/>
    <w:rsid w:val="479E75F8"/>
    <w:rsid w:val="47F11B3E"/>
    <w:rsid w:val="47F5A284"/>
    <w:rsid w:val="48164FDA"/>
    <w:rsid w:val="481C26F2"/>
    <w:rsid w:val="485A3E29"/>
    <w:rsid w:val="49026DB2"/>
    <w:rsid w:val="4902DD61"/>
    <w:rsid w:val="49220385"/>
    <w:rsid w:val="4937B651"/>
    <w:rsid w:val="49738178"/>
    <w:rsid w:val="49BCE0C1"/>
    <w:rsid w:val="4A585CDB"/>
    <w:rsid w:val="4AB1C74E"/>
    <w:rsid w:val="4B063C8E"/>
    <w:rsid w:val="4B150A94"/>
    <w:rsid w:val="4B41DA4E"/>
    <w:rsid w:val="4B87F24F"/>
    <w:rsid w:val="4B9FC104"/>
    <w:rsid w:val="4C2D7D31"/>
    <w:rsid w:val="4C78480A"/>
    <w:rsid w:val="4C912126"/>
    <w:rsid w:val="4C93A900"/>
    <w:rsid w:val="4CD8E98F"/>
    <w:rsid w:val="4D03DE0B"/>
    <w:rsid w:val="4D2BB44C"/>
    <w:rsid w:val="4DA6F2FD"/>
    <w:rsid w:val="4DF74F24"/>
    <w:rsid w:val="4E46E366"/>
    <w:rsid w:val="4EC7CC81"/>
    <w:rsid w:val="4F207F79"/>
    <w:rsid w:val="4F558E04"/>
    <w:rsid w:val="4F9AD1FC"/>
    <w:rsid w:val="50600048"/>
    <w:rsid w:val="50E96286"/>
    <w:rsid w:val="50FAEC81"/>
    <w:rsid w:val="5144DA26"/>
    <w:rsid w:val="52066FF9"/>
    <w:rsid w:val="521F7084"/>
    <w:rsid w:val="52A2A60E"/>
    <w:rsid w:val="52CA8AE2"/>
    <w:rsid w:val="532EFA56"/>
    <w:rsid w:val="5379CD6B"/>
    <w:rsid w:val="538543DF"/>
    <w:rsid w:val="53973681"/>
    <w:rsid w:val="539C2B2E"/>
    <w:rsid w:val="54273DC7"/>
    <w:rsid w:val="546B143E"/>
    <w:rsid w:val="54BEA6AE"/>
    <w:rsid w:val="54EA952D"/>
    <w:rsid w:val="5522FB8A"/>
    <w:rsid w:val="55353D63"/>
    <w:rsid w:val="556BEA1E"/>
    <w:rsid w:val="557554B9"/>
    <w:rsid w:val="55E0BCFB"/>
    <w:rsid w:val="569E3F29"/>
    <w:rsid w:val="5701F915"/>
    <w:rsid w:val="5799CAEC"/>
    <w:rsid w:val="57C7794A"/>
    <w:rsid w:val="57C865A9"/>
    <w:rsid w:val="57DEADED"/>
    <w:rsid w:val="5836D62F"/>
    <w:rsid w:val="584B4C4F"/>
    <w:rsid w:val="5902D80D"/>
    <w:rsid w:val="59488364"/>
    <w:rsid w:val="5976E814"/>
    <w:rsid w:val="59A87DA6"/>
    <w:rsid w:val="5A2D0A1A"/>
    <w:rsid w:val="5A96A75E"/>
    <w:rsid w:val="5AD647EF"/>
    <w:rsid w:val="5AFB4362"/>
    <w:rsid w:val="5B210738"/>
    <w:rsid w:val="5BAFDE1D"/>
    <w:rsid w:val="5BF37EB4"/>
    <w:rsid w:val="5C20A118"/>
    <w:rsid w:val="5C87721A"/>
    <w:rsid w:val="5D1DB874"/>
    <w:rsid w:val="5D820F8D"/>
    <w:rsid w:val="5DD5D247"/>
    <w:rsid w:val="5DE6A443"/>
    <w:rsid w:val="5DF2656B"/>
    <w:rsid w:val="5E010A4A"/>
    <w:rsid w:val="5E4456A4"/>
    <w:rsid w:val="5E93E64A"/>
    <w:rsid w:val="5EBC6985"/>
    <w:rsid w:val="5EC49A27"/>
    <w:rsid w:val="5EC9E02F"/>
    <w:rsid w:val="5F3B5016"/>
    <w:rsid w:val="5F6B5BC9"/>
    <w:rsid w:val="5FC48022"/>
    <w:rsid w:val="5FE11D59"/>
    <w:rsid w:val="604C42E1"/>
    <w:rsid w:val="60E3B2DB"/>
    <w:rsid w:val="60F38507"/>
    <w:rsid w:val="6139DEAD"/>
    <w:rsid w:val="618E5490"/>
    <w:rsid w:val="61B7C72B"/>
    <w:rsid w:val="62173E7E"/>
    <w:rsid w:val="623D7A02"/>
    <w:rsid w:val="62FF4B65"/>
    <w:rsid w:val="634A98ED"/>
    <w:rsid w:val="6410F74D"/>
    <w:rsid w:val="641E1474"/>
    <w:rsid w:val="643BE4B2"/>
    <w:rsid w:val="6468B2C2"/>
    <w:rsid w:val="6478C607"/>
    <w:rsid w:val="6568FA52"/>
    <w:rsid w:val="65AC95B0"/>
    <w:rsid w:val="65AD30E6"/>
    <w:rsid w:val="65C866BB"/>
    <w:rsid w:val="65CDD601"/>
    <w:rsid w:val="65D7757C"/>
    <w:rsid w:val="661CE4D9"/>
    <w:rsid w:val="66595FF5"/>
    <w:rsid w:val="66DC1EAC"/>
    <w:rsid w:val="67191009"/>
    <w:rsid w:val="672FCD40"/>
    <w:rsid w:val="67641E72"/>
    <w:rsid w:val="678FFB69"/>
    <w:rsid w:val="67AAEA50"/>
    <w:rsid w:val="67AFCA34"/>
    <w:rsid w:val="67CB71D2"/>
    <w:rsid w:val="67DD8FB0"/>
    <w:rsid w:val="67FC306A"/>
    <w:rsid w:val="6829DFDA"/>
    <w:rsid w:val="6850B07C"/>
    <w:rsid w:val="68640569"/>
    <w:rsid w:val="68FA3144"/>
    <w:rsid w:val="6904F4C0"/>
    <w:rsid w:val="69380ABB"/>
    <w:rsid w:val="69A3CA4F"/>
    <w:rsid w:val="69E04A41"/>
    <w:rsid w:val="6A0A1266"/>
    <w:rsid w:val="6A2D62F3"/>
    <w:rsid w:val="6AA9C808"/>
    <w:rsid w:val="6AB13330"/>
    <w:rsid w:val="6B18BC5C"/>
    <w:rsid w:val="6B4B2D6B"/>
    <w:rsid w:val="6B56B602"/>
    <w:rsid w:val="6C1C8DE6"/>
    <w:rsid w:val="6C2045F4"/>
    <w:rsid w:val="6C5C9517"/>
    <w:rsid w:val="6C7A96EE"/>
    <w:rsid w:val="6DB8C312"/>
    <w:rsid w:val="6DE3A8C5"/>
    <w:rsid w:val="6E162C9D"/>
    <w:rsid w:val="6E241BAE"/>
    <w:rsid w:val="6E298103"/>
    <w:rsid w:val="6E96DDD3"/>
    <w:rsid w:val="6F3A53F9"/>
    <w:rsid w:val="6F3F3CFD"/>
    <w:rsid w:val="6F671537"/>
    <w:rsid w:val="6F7F8E07"/>
    <w:rsid w:val="6FDA7B5B"/>
    <w:rsid w:val="70D62A5B"/>
    <w:rsid w:val="710028DC"/>
    <w:rsid w:val="71383B24"/>
    <w:rsid w:val="718A28AD"/>
    <w:rsid w:val="724AD87F"/>
    <w:rsid w:val="72E64CC4"/>
    <w:rsid w:val="72FC2143"/>
    <w:rsid w:val="730E8E37"/>
    <w:rsid w:val="7461E24E"/>
    <w:rsid w:val="749344BA"/>
    <w:rsid w:val="749C37BE"/>
    <w:rsid w:val="74E6B564"/>
    <w:rsid w:val="75763B5F"/>
    <w:rsid w:val="75D35AA5"/>
    <w:rsid w:val="763568C3"/>
    <w:rsid w:val="76C899D1"/>
    <w:rsid w:val="76DA42BF"/>
    <w:rsid w:val="77114D22"/>
    <w:rsid w:val="774337FA"/>
    <w:rsid w:val="776E5065"/>
    <w:rsid w:val="77BFFF68"/>
    <w:rsid w:val="77C0430C"/>
    <w:rsid w:val="78B4657E"/>
    <w:rsid w:val="79279C3D"/>
    <w:rsid w:val="795CE2E9"/>
    <w:rsid w:val="797FB6DC"/>
    <w:rsid w:val="79B71AE6"/>
    <w:rsid w:val="79E7FAD1"/>
    <w:rsid w:val="7A109F6C"/>
    <w:rsid w:val="7A2C1E52"/>
    <w:rsid w:val="7A38D7D7"/>
    <w:rsid w:val="7A408C0D"/>
    <w:rsid w:val="7A462F50"/>
    <w:rsid w:val="7A90B115"/>
    <w:rsid w:val="7AB1CEB6"/>
    <w:rsid w:val="7ABB1A54"/>
    <w:rsid w:val="7B2DDE8F"/>
    <w:rsid w:val="7B40020B"/>
    <w:rsid w:val="7B57C303"/>
    <w:rsid w:val="7BB4ABF1"/>
    <w:rsid w:val="7BDAC5BE"/>
    <w:rsid w:val="7BEB132D"/>
    <w:rsid w:val="7C3BC130"/>
    <w:rsid w:val="7C6DC209"/>
    <w:rsid w:val="7C7B57E9"/>
    <w:rsid w:val="7CAC5F99"/>
    <w:rsid w:val="7CC6ACE3"/>
    <w:rsid w:val="7D0C4C3C"/>
    <w:rsid w:val="7D7A6D7B"/>
    <w:rsid w:val="7DB6513B"/>
    <w:rsid w:val="7DCF8CD3"/>
    <w:rsid w:val="7E7D15ED"/>
    <w:rsid w:val="7E8E34F4"/>
    <w:rsid w:val="7EA9CA0A"/>
    <w:rsid w:val="7EAC9499"/>
    <w:rsid w:val="7ED94DC7"/>
    <w:rsid w:val="7F14C58D"/>
    <w:rsid w:val="7F2B86CF"/>
    <w:rsid w:val="7F5D62D9"/>
    <w:rsid w:val="7FAE3857"/>
    <w:rsid w:val="7FC41B59"/>
    <w:rsid w:val="7FD2E9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C2CFC"/>
  <w15:chartTrackingRefBased/>
  <w15:docId w15:val="{28C8F248-0F29-45B6-85D9-33F957E2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FF9"/>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5018E"/>
    <w:pPr>
      <w:tabs>
        <w:tab w:val="center" w:pos="4819"/>
        <w:tab w:val="right" w:pos="9638"/>
      </w:tabs>
    </w:pPr>
  </w:style>
  <w:style w:type="character" w:customStyle="1" w:styleId="AntratsDiagrama">
    <w:name w:val="Antraštės Diagrama"/>
    <w:basedOn w:val="Numatytasispastraiposriftas"/>
    <w:link w:val="Antrats"/>
    <w:uiPriority w:val="99"/>
    <w:rsid w:val="0015018E"/>
  </w:style>
  <w:style w:type="paragraph" w:styleId="Porat">
    <w:name w:val="footer"/>
    <w:basedOn w:val="prastasis"/>
    <w:link w:val="PoratDiagrama"/>
    <w:uiPriority w:val="99"/>
    <w:unhideWhenUsed/>
    <w:rsid w:val="0015018E"/>
    <w:pPr>
      <w:tabs>
        <w:tab w:val="center" w:pos="4819"/>
        <w:tab w:val="right" w:pos="9638"/>
      </w:tabs>
    </w:pPr>
  </w:style>
  <w:style w:type="character" w:customStyle="1" w:styleId="PoratDiagrama">
    <w:name w:val="Poraštė Diagrama"/>
    <w:basedOn w:val="Numatytasispastraiposriftas"/>
    <w:link w:val="Porat"/>
    <w:uiPriority w:val="99"/>
    <w:rsid w:val="0015018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006FF9"/>
    <w:pPr>
      <w:ind w:left="720"/>
      <w:contextualSpacing/>
    </w:pPr>
  </w:style>
  <w:style w:type="table" w:styleId="Lentelstinklelis">
    <w:name w:val="Table Grid"/>
    <w:basedOn w:val="prastojilentel"/>
    <w:uiPriority w:val="99"/>
    <w:rsid w:val="00006FF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6FF9"/>
    <w:rPr>
      <w:rFonts w:ascii="Arial" w:hAnsi="Arial"/>
    </w:rPr>
  </w:style>
  <w:style w:type="paragraph" w:styleId="Puslapioinaostekstas">
    <w:name w:val="footnote text"/>
    <w:basedOn w:val="prastasis"/>
    <w:link w:val="PuslapioinaostekstasDiagrama"/>
    <w:uiPriority w:val="99"/>
    <w:unhideWhenUsed/>
    <w:rsid w:val="00006FF9"/>
    <w:rPr>
      <w:sz w:val="20"/>
      <w:szCs w:val="20"/>
    </w:rPr>
  </w:style>
  <w:style w:type="character" w:customStyle="1" w:styleId="PuslapioinaostekstasDiagrama">
    <w:name w:val="Puslapio išnašos tekstas Diagrama"/>
    <w:basedOn w:val="Numatytasispastraiposriftas"/>
    <w:link w:val="Puslapioinaostekstas"/>
    <w:uiPriority w:val="99"/>
    <w:rsid w:val="00006FF9"/>
    <w:rPr>
      <w:rFonts w:ascii="Arial" w:hAnsi="Arial"/>
      <w:sz w:val="20"/>
      <w:szCs w:val="20"/>
    </w:rPr>
  </w:style>
  <w:style w:type="character" w:styleId="Puslapioinaosnuoroda">
    <w:name w:val="footnote reference"/>
    <w:aliases w:val="fr"/>
    <w:basedOn w:val="Numatytasispastraiposriftas"/>
    <w:uiPriority w:val="99"/>
    <w:unhideWhenUsed/>
    <w:rsid w:val="00006FF9"/>
    <w:rPr>
      <w:vertAlign w:val="superscript"/>
    </w:rPr>
  </w:style>
  <w:style w:type="paragraph" w:customStyle="1" w:styleId="Default">
    <w:name w:val="Default"/>
    <w:rsid w:val="00006FF9"/>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2E4CBA"/>
    <w:pPr>
      <w:spacing w:after="0" w:line="240" w:lineRule="auto"/>
    </w:pPr>
    <w:rPr>
      <w:rFonts w:ascii="Arial" w:hAnsi="Arial"/>
    </w:rPr>
  </w:style>
  <w:style w:type="character" w:styleId="Komentaronuoroda">
    <w:name w:val="annotation reference"/>
    <w:basedOn w:val="Numatytasispastraiposriftas"/>
    <w:uiPriority w:val="99"/>
    <w:semiHidden/>
    <w:unhideWhenUsed/>
    <w:rsid w:val="006F7467"/>
    <w:rPr>
      <w:sz w:val="16"/>
      <w:szCs w:val="16"/>
    </w:rPr>
  </w:style>
  <w:style w:type="paragraph" w:styleId="Komentarotekstas">
    <w:name w:val="annotation text"/>
    <w:basedOn w:val="prastasis"/>
    <w:link w:val="KomentarotekstasDiagrama"/>
    <w:uiPriority w:val="99"/>
    <w:unhideWhenUsed/>
    <w:rsid w:val="006F7467"/>
    <w:rPr>
      <w:sz w:val="20"/>
      <w:szCs w:val="20"/>
    </w:rPr>
  </w:style>
  <w:style w:type="character" w:customStyle="1" w:styleId="KomentarotekstasDiagrama">
    <w:name w:val="Komentaro tekstas Diagrama"/>
    <w:basedOn w:val="Numatytasispastraiposriftas"/>
    <w:link w:val="Komentarotekstas"/>
    <w:uiPriority w:val="99"/>
    <w:rsid w:val="006F7467"/>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6F7467"/>
    <w:rPr>
      <w:b/>
      <w:bCs/>
    </w:rPr>
  </w:style>
  <w:style w:type="character" w:customStyle="1" w:styleId="KomentarotemaDiagrama">
    <w:name w:val="Komentaro tema Diagrama"/>
    <w:basedOn w:val="KomentarotekstasDiagrama"/>
    <w:link w:val="Komentarotema"/>
    <w:uiPriority w:val="99"/>
    <w:semiHidden/>
    <w:rsid w:val="006F7467"/>
    <w:rPr>
      <w:rFonts w:ascii="Arial" w:hAnsi="Arial"/>
      <w:b/>
      <w:bCs/>
      <w:sz w:val="20"/>
      <w:szCs w:val="20"/>
    </w:rPr>
  </w:style>
  <w:style w:type="paragraph" w:customStyle="1" w:styleId="prastasis1">
    <w:name w:val="Įprastasis1"/>
    <w:rsid w:val="00E15A76"/>
    <w:pPr>
      <w:spacing w:after="0" w:line="240" w:lineRule="auto"/>
    </w:pPr>
    <w:rPr>
      <w:rFonts w:ascii="Times New Roman" w:eastAsia="Times New Roman" w:hAnsi="Times New Roman" w:cs="Times New Roman"/>
      <w:sz w:val="24"/>
      <w:szCs w:val="24"/>
      <w:lang w:eastAsia="lt-LT"/>
    </w:rPr>
  </w:style>
  <w:style w:type="character" w:styleId="Paminjimas">
    <w:name w:val="Mention"/>
    <w:basedOn w:val="Numatytasispastraiposriftas"/>
    <w:uiPriority w:val="99"/>
    <w:unhideWhenUsed/>
    <w:rsid w:val="005174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ip_UnifiedCompliancePolicyUIAc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7483C-D7F7-48BB-95F1-3C7C8480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A1079-D0E7-4BFA-B3A6-7589BB73F6D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B379CF-B0ED-4B2A-98F8-BC5740189A67}">
  <ds:schemaRefs>
    <ds:schemaRef ds:uri="http://schemas.microsoft.com/sharepoint/v3/contenttype/forms"/>
  </ds:schemaRefs>
</ds:datastoreItem>
</file>

<file path=customXml/itemProps4.xml><?xml version="1.0" encoding="utf-8"?>
<ds:datastoreItem xmlns:ds="http://schemas.openxmlformats.org/officeDocument/2006/customXml" ds:itemID="{EEAC8CB9-6E25-463F-83DD-E25AF67FD4F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65f46d97-24ff-4643-8a80-f3fcb6c72948}" enabled="1" method="Privileged" siteId="{ba0f5621-abfd-470f-adc9-da21d4cc1825}" contentBits="0"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4628</Words>
  <Characters>2638</Characters>
  <Application>Microsoft Office Word</Application>
  <DocSecurity>0</DocSecurity>
  <Lines>21</Lines>
  <Paragraphs>14</Paragraphs>
  <ScaleCrop>false</ScaleCrop>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Mikas Vaitiekaitis</dc:creator>
  <cp:keywords/>
  <dc:description/>
  <cp:lastModifiedBy>Vitalija Jevaišaitė</cp:lastModifiedBy>
  <cp:revision>185</cp:revision>
  <dcterms:created xsi:type="dcterms:W3CDTF">2025-09-11T00:55:00Z</dcterms:created>
  <dcterms:modified xsi:type="dcterms:W3CDTF">2025-12-18T20:03:00Z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lcf76f155ced4ddcb4097134ff3c332f">
    <vt:lpwstr/>
  </property>
  <property fmtid="{D5CDD505-2E9C-101B-9397-08002B2CF9AE}" pid="7" name="TaxCatchAll">
    <vt:lpwstr/>
  </property>
</Properties>
</file>